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F86B" w14:textId="77777777" w:rsidR="004D22A5" w:rsidRPr="00861400" w:rsidRDefault="004D22A5">
      <w:pPr>
        <w:rPr>
          <w:lang w:val="lt-LT"/>
        </w:rPr>
      </w:pPr>
    </w:p>
    <w:p w14:paraId="33D58E51" w14:textId="77777777" w:rsidR="00BB2A43" w:rsidRPr="00861400" w:rsidRDefault="00BB2A43" w:rsidP="00BB2A43">
      <w:pPr>
        <w:jc w:val="right"/>
        <w:rPr>
          <w:b/>
          <w:sz w:val="24"/>
          <w:lang w:val="lt-LT"/>
        </w:rPr>
      </w:pPr>
      <w:r w:rsidRPr="00861400">
        <w:rPr>
          <w:b/>
          <w:sz w:val="24"/>
          <w:lang w:val="lt-LT"/>
        </w:rPr>
        <w:t xml:space="preserve">Priedas Nr. </w:t>
      </w:r>
      <w:r>
        <w:rPr>
          <w:b/>
          <w:sz w:val="24"/>
          <w:lang w:val="lt-LT"/>
        </w:rPr>
        <w:t>2</w:t>
      </w:r>
    </w:p>
    <w:p w14:paraId="22C197FD" w14:textId="77777777" w:rsidR="00BB2A43" w:rsidRPr="00861400" w:rsidRDefault="00BB2A43" w:rsidP="00BB2A43">
      <w:pPr>
        <w:jc w:val="right"/>
        <w:rPr>
          <w:b/>
          <w:sz w:val="24"/>
          <w:lang w:val="lt-LT"/>
        </w:rPr>
      </w:pPr>
    </w:p>
    <w:p w14:paraId="77F08139" w14:textId="77777777" w:rsidR="00BB2A43" w:rsidRPr="00861400" w:rsidRDefault="00BB2A43" w:rsidP="00BB2A43">
      <w:pPr>
        <w:rPr>
          <w:b/>
          <w:sz w:val="24"/>
          <w:lang w:val="lt-LT"/>
        </w:rPr>
      </w:pPr>
      <w:r w:rsidRPr="00861400">
        <w:rPr>
          <w:b/>
          <w:sz w:val="24"/>
          <w:lang w:val="lt-LT"/>
        </w:rPr>
        <w:t>I</w:t>
      </w:r>
      <w:r>
        <w:rPr>
          <w:b/>
          <w:sz w:val="24"/>
          <w:lang w:val="lt-LT"/>
        </w:rPr>
        <w:t>I</w:t>
      </w:r>
      <w:r w:rsidRPr="00861400">
        <w:rPr>
          <w:b/>
          <w:sz w:val="24"/>
          <w:lang w:val="lt-LT"/>
        </w:rPr>
        <w:t xml:space="preserve"> pirkimo objekto dalis.</w:t>
      </w:r>
    </w:p>
    <w:p w14:paraId="609A7060" w14:textId="77777777" w:rsidR="00BB2A43" w:rsidRPr="00861400" w:rsidRDefault="00BB2A43" w:rsidP="00BB2A43">
      <w:pPr>
        <w:rPr>
          <w:i/>
          <w:sz w:val="24"/>
          <w:lang w:val="lt-LT"/>
        </w:rPr>
      </w:pPr>
      <w:r w:rsidRPr="00861400">
        <w:rPr>
          <w:i/>
          <w:sz w:val="24"/>
          <w:lang w:val="lt-LT"/>
        </w:rPr>
        <w:t>Asmeninės apsaugos priemonės filialui „</w:t>
      </w:r>
      <w:r>
        <w:rPr>
          <w:i/>
          <w:sz w:val="24"/>
          <w:lang w:val="lt-LT"/>
        </w:rPr>
        <w:t>Druskininkų</w:t>
      </w:r>
      <w:r w:rsidRPr="00861400">
        <w:rPr>
          <w:i/>
          <w:sz w:val="24"/>
          <w:lang w:val="lt-LT"/>
        </w:rPr>
        <w:t xml:space="preserve"> šiluma“</w:t>
      </w:r>
    </w:p>
    <w:p w14:paraId="39EC0E44" w14:textId="77777777" w:rsidR="004D22A5" w:rsidRPr="00861400" w:rsidRDefault="004D22A5">
      <w:pPr>
        <w:rPr>
          <w:i/>
          <w:sz w:val="24"/>
          <w:lang w:val="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2625"/>
        <w:gridCol w:w="5314"/>
        <w:gridCol w:w="1123"/>
      </w:tblGrid>
      <w:tr w:rsidR="007E1B87" w:rsidRPr="007E1B87" w14:paraId="7ACE905A" w14:textId="77777777" w:rsidTr="007E1B87">
        <w:tc>
          <w:tcPr>
            <w:tcW w:w="566" w:type="dxa"/>
            <w:vAlign w:val="center"/>
          </w:tcPr>
          <w:p w14:paraId="2FEC2304" w14:textId="77777777" w:rsidR="004D22A5" w:rsidRPr="007E1B87" w:rsidRDefault="004D22A5" w:rsidP="004D22A5">
            <w:pPr>
              <w:jc w:val="center"/>
              <w:rPr>
                <w:color w:val="000000" w:themeColor="text1"/>
                <w:sz w:val="24"/>
                <w:lang w:val="lt-LT"/>
              </w:rPr>
            </w:pPr>
          </w:p>
        </w:tc>
        <w:tc>
          <w:tcPr>
            <w:tcW w:w="2625" w:type="dxa"/>
            <w:vAlign w:val="center"/>
          </w:tcPr>
          <w:p w14:paraId="110821E7" w14:textId="77777777" w:rsidR="004D22A5" w:rsidRPr="007E1B87" w:rsidRDefault="004D22A5" w:rsidP="004D22A5">
            <w:pPr>
              <w:rPr>
                <w:color w:val="000000" w:themeColor="text1"/>
                <w:sz w:val="24"/>
                <w:lang w:val="lt-LT"/>
              </w:rPr>
            </w:pPr>
            <w:r w:rsidRPr="007E1B87">
              <w:rPr>
                <w:color w:val="000000" w:themeColor="text1"/>
                <w:sz w:val="24"/>
                <w:lang w:val="lt-LT"/>
              </w:rPr>
              <w:t>Prekė</w:t>
            </w:r>
          </w:p>
        </w:tc>
        <w:tc>
          <w:tcPr>
            <w:tcW w:w="5314" w:type="dxa"/>
            <w:vAlign w:val="center"/>
          </w:tcPr>
          <w:p w14:paraId="00095F68" w14:textId="77777777" w:rsidR="004D22A5" w:rsidRPr="007E1B87" w:rsidRDefault="004D22A5" w:rsidP="004D22A5">
            <w:pPr>
              <w:jc w:val="both"/>
              <w:rPr>
                <w:color w:val="000000" w:themeColor="text1"/>
                <w:sz w:val="24"/>
                <w:lang w:val="lt-LT"/>
              </w:rPr>
            </w:pPr>
            <w:r w:rsidRPr="007E1B87">
              <w:rPr>
                <w:color w:val="000000" w:themeColor="text1"/>
                <w:sz w:val="24"/>
                <w:lang w:val="lt-LT"/>
              </w:rPr>
              <w:t>Aprašymas</w:t>
            </w:r>
          </w:p>
        </w:tc>
        <w:tc>
          <w:tcPr>
            <w:tcW w:w="1123" w:type="dxa"/>
            <w:vAlign w:val="center"/>
          </w:tcPr>
          <w:p w14:paraId="029DCD03" w14:textId="35800B47" w:rsidR="004D22A5" w:rsidRPr="007E1B87" w:rsidRDefault="004D22A5" w:rsidP="004D22A5">
            <w:pPr>
              <w:jc w:val="center"/>
              <w:rPr>
                <w:color w:val="000000" w:themeColor="text1"/>
                <w:sz w:val="24"/>
                <w:lang w:val="lt-LT"/>
              </w:rPr>
            </w:pPr>
            <w:r w:rsidRPr="007E1B87">
              <w:rPr>
                <w:color w:val="000000" w:themeColor="text1"/>
                <w:sz w:val="24"/>
                <w:lang w:val="lt-LT"/>
              </w:rPr>
              <w:t xml:space="preserve">Kiekis </w:t>
            </w:r>
            <w:r w:rsidR="00166594">
              <w:rPr>
                <w:color w:val="000000" w:themeColor="text1"/>
                <w:sz w:val="24"/>
                <w:lang w:val="lt-LT"/>
              </w:rPr>
              <w:t>36</w:t>
            </w:r>
            <w:r w:rsidRPr="007E1B87">
              <w:rPr>
                <w:color w:val="000000" w:themeColor="text1"/>
                <w:sz w:val="24"/>
                <w:lang w:val="lt-LT"/>
              </w:rPr>
              <w:t xml:space="preserve"> mėn.</w:t>
            </w:r>
          </w:p>
        </w:tc>
      </w:tr>
      <w:tr w:rsidR="007E1B87" w:rsidRPr="007E1B87" w14:paraId="0611FB98" w14:textId="77777777" w:rsidTr="007E1B87">
        <w:tc>
          <w:tcPr>
            <w:tcW w:w="566" w:type="dxa"/>
            <w:vAlign w:val="center"/>
          </w:tcPr>
          <w:p w14:paraId="6184D741" w14:textId="77777777" w:rsidR="007E1B87" w:rsidRPr="007E1B87" w:rsidRDefault="007E1B87" w:rsidP="004D22A5">
            <w:pPr>
              <w:jc w:val="center"/>
              <w:rPr>
                <w:color w:val="000000" w:themeColor="text1"/>
                <w:sz w:val="24"/>
                <w:lang w:val="lt-LT"/>
              </w:rPr>
            </w:pPr>
          </w:p>
        </w:tc>
        <w:tc>
          <w:tcPr>
            <w:tcW w:w="2625" w:type="dxa"/>
            <w:vAlign w:val="center"/>
          </w:tcPr>
          <w:p w14:paraId="4042CB7B" w14:textId="77777777" w:rsidR="007E1B87" w:rsidRPr="007E1B87" w:rsidRDefault="007E1B87" w:rsidP="004D22A5">
            <w:pPr>
              <w:rPr>
                <w:color w:val="000000" w:themeColor="text1"/>
                <w:sz w:val="24"/>
                <w:lang w:val="lt-LT"/>
              </w:rPr>
            </w:pPr>
          </w:p>
        </w:tc>
        <w:tc>
          <w:tcPr>
            <w:tcW w:w="5314" w:type="dxa"/>
            <w:vAlign w:val="center"/>
          </w:tcPr>
          <w:p w14:paraId="5D84F29E" w14:textId="77777777" w:rsidR="007E1B87" w:rsidRPr="007E1B87" w:rsidRDefault="007E1B87" w:rsidP="004D22A5">
            <w:pPr>
              <w:jc w:val="both"/>
              <w:rPr>
                <w:color w:val="000000" w:themeColor="text1"/>
                <w:sz w:val="24"/>
                <w:lang w:val="lt-LT"/>
              </w:rPr>
            </w:pPr>
          </w:p>
        </w:tc>
        <w:tc>
          <w:tcPr>
            <w:tcW w:w="1123" w:type="dxa"/>
            <w:vAlign w:val="center"/>
          </w:tcPr>
          <w:p w14:paraId="505C756F" w14:textId="77777777" w:rsidR="007E1B87" w:rsidRPr="007E1B87" w:rsidRDefault="007E1B87" w:rsidP="004D22A5">
            <w:pPr>
              <w:jc w:val="center"/>
              <w:rPr>
                <w:b/>
                <w:color w:val="000000" w:themeColor="text1"/>
                <w:sz w:val="24"/>
                <w:lang w:val="lt-LT"/>
              </w:rPr>
            </w:pPr>
            <w:r w:rsidRPr="007E1B87">
              <w:rPr>
                <w:b/>
                <w:color w:val="000000" w:themeColor="text1"/>
                <w:sz w:val="24"/>
                <w:lang w:val="lt-LT"/>
              </w:rPr>
              <w:t>vnt.</w:t>
            </w:r>
          </w:p>
        </w:tc>
      </w:tr>
      <w:tr w:rsidR="008E66DF" w:rsidRPr="007E1B87" w14:paraId="0A1CF6FC" w14:textId="77777777" w:rsidTr="007E1B87">
        <w:tc>
          <w:tcPr>
            <w:tcW w:w="566" w:type="dxa"/>
            <w:vAlign w:val="center"/>
          </w:tcPr>
          <w:p w14:paraId="7AEDA8A4" w14:textId="757CFBE0" w:rsidR="008E66DF" w:rsidRPr="007E1B87" w:rsidRDefault="008E66DF" w:rsidP="008E66DF">
            <w:pPr>
              <w:jc w:val="center"/>
              <w:rPr>
                <w:color w:val="000000" w:themeColor="text1"/>
                <w:sz w:val="24"/>
                <w:lang w:val="lt-LT"/>
              </w:rPr>
            </w:pPr>
            <w:r w:rsidRPr="007E1B87">
              <w:rPr>
                <w:color w:val="000000" w:themeColor="text1"/>
                <w:sz w:val="24"/>
                <w:lang w:val="lt-LT"/>
              </w:rPr>
              <w:t>1</w:t>
            </w:r>
          </w:p>
        </w:tc>
        <w:tc>
          <w:tcPr>
            <w:tcW w:w="2625" w:type="dxa"/>
            <w:vAlign w:val="center"/>
          </w:tcPr>
          <w:p w14:paraId="0A6BA526" w14:textId="2F5F8FCA" w:rsidR="008E66DF" w:rsidRPr="007E1B87" w:rsidRDefault="008E66DF" w:rsidP="008E66DF">
            <w:pPr>
              <w:rPr>
                <w:color w:val="000000" w:themeColor="text1"/>
                <w:sz w:val="24"/>
                <w:lang w:val="lt-LT"/>
              </w:rPr>
            </w:pPr>
            <w:r w:rsidRPr="007E1B87">
              <w:rPr>
                <w:color w:val="000000" w:themeColor="text1"/>
                <w:sz w:val="24"/>
                <w:lang w:val="lt-LT"/>
              </w:rPr>
              <w:t xml:space="preserve">Striukė pašiltinta </w:t>
            </w:r>
          </w:p>
        </w:tc>
        <w:tc>
          <w:tcPr>
            <w:tcW w:w="5314" w:type="dxa"/>
            <w:vAlign w:val="center"/>
          </w:tcPr>
          <w:p w14:paraId="4FE58706" w14:textId="77777777" w:rsidR="008E66DF" w:rsidRPr="007E1B87" w:rsidRDefault="008E66DF" w:rsidP="008E66DF">
            <w:pPr>
              <w:jc w:val="both"/>
              <w:rPr>
                <w:color w:val="000000" w:themeColor="text1"/>
                <w:sz w:val="24"/>
                <w:lang w:val="lt-LT"/>
              </w:rPr>
            </w:pPr>
            <w:r w:rsidRPr="007E1B87">
              <w:rPr>
                <w:color w:val="000000" w:themeColor="text1"/>
                <w:sz w:val="24"/>
                <w:lang w:val="lt-LT"/>
              </w:rPr>
              <w:t>Striukė trumpa, pilotinio tipo, su išsegamu dirbtinio kailio pamušalu ir apykakle, nusisegamomis</w:t>
            </w:r>
          </w:p>
          <w:p w14:paraId="3379DF2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rankovėmis, trikotažiniais rankogaliais ir  juosmeniu, kad  geriau priglustų ir apsaugotų  nuo vėjo. </w:t>
            </w:r>
          </w:p>
          <w:p w14:paraId="65739C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turėti ne mažiau dviejų kišenių  Striukė turi būti užsegama dvipusiu užtrauktuku. </w:t>
            </w:r>
          </w:p>
          <w:p w14:paraId="1F37D08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išorinis sluoksnis ne mažiau </w:t>
            </w:r>
            <w:r w:rsidRPr="00FE7288">
              <w:rPr>
                <w:color w:val="000000" w:themeColor="text1"/>
                <w:sz w:val="24"/>
                <w:lang w:val="lt-LT"/>
              </w:rPr>
              <w:t>50%±5%</w:t>
            </w:r>
            <w:r w:rsidRPr="007E1B87">
              <w:rPr>
                <w:color w:val="000000" w:themeColor="text1"/>
                <w:sz w:val="24"/>
                <w:lang w:val="lt-LT"/>
              </w:rPr>
              <w:t xml:space="preserve"> medvilnė,  likę % – poliesteris (arba lygiavertis), turi turėti pamušalą. </w:t>
            </w:r>
          </w:p>
          <w:p w14:paraId="3B48CC4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Paviršinis tankis: ne mažiau kaip </w:t>
            </w:r>
            <w:r w:rsidRPr="00FE7288">
              <w:rPr>
                <w:color w:val="000000" w:themeColor="text1"/>
                <w:sz w:val="24"/>
                <w:lang w:val="lt-LT"/>
              </w:rPr>
              <w:t>245</w:t>
            </w:r>
            <w:r w:rsidRPr="007E1B87">
              <w:rPr>
                <w:color w:val="000000" w:themeColor="text1"/>
                <w:sz w:val="24"/>
                <w:lang w:val="lt-LT"/>
              </w:rPr>
              <w:t xml:space="preserve"> g/kv.m.</w:t>
            </w:r>
          </w:p>
          <w:p w14:paraId="72D085F8" w14:textId="77777777" w:rsidR="008E66DF" w:rsidRPr="007E1B87" w:rsidRDefault="008E66DF" w:rsidP="008E66DF">
            <w:pPr>
              <w:jc w:val="both"/>
              <w:rPr>
                <w:color w:val="000000" w:themeColor="text1"/>
                <w:sz w:val="24"/>
                <w:lang w:val="lt-LT"/>
              </w:rPr>
            </w:pPr>
            <w:r w:rsidRPr="007E1B87">
              <w:rPr>
                <w:color w:val="000000" w:themeColor="text1"/>
                <w:sz w:val="24"/>
                <w:lang w:val="lt-LT"/>
              </w:rPr>
              <w:t>Spalva – tamsi.</w:t>
            </w:r>
          </w:p>
          <w:p w14:paraId="6E10D64A" w14:textId="44B06950" w:rsidR="008E66DF" w:rsidRPr="007E1B87" w:rsidRDefault="008E66DF" w:rsidP="008E66DF">
            <w:pPr>
              <w:jc w:val="both"/>
              <w:rPr>
                <w:color w:val="000000" w:themeColor="text1"/>
                <w:sz w:val="24"/>
                <w:lang w:val="lt-LT"/>
              </w:rPr>
            </w:pPr>
            <w:r w:rsidRPr="007E1B87">
              <w:rPr>
                <w:color w:val="000000" w:themeColor="text1"/>
                <w:sz w:val="24"/>
                <w:lang w:val="lt-LT"/>
              </w:rPr>
              <w:t xml:space="preserve">Dydžiai : S </w:t>
            </w:r>
            <w:r>
              <w:rPr>
                <w:color w:val="000000" w:themeColor="text1"/>
                <w:sz w:val="24"/>
                <w:lang w:val="lt-LT"/>
              </w:rPr>
              <w:t>–</w:t>
            </w:r>
            <w:r w:rsidRPr="007E1B87">
              <w:rPr>
                <w:color w:val="000000" w:themeColor="text1"/>
                <w:sz w:val="24"/>
                <w:lang w:val="lt-LT"/>
              </w:rPr>
              <w:t xml:space="preserve"> XXXL</w:t>
            </w:r>
          </w:p>
        </w:tc>
        <w:tc>
          <w:tcPr>
            <w:tcW w:w="1123" w:type="dxa"/>
            <w:vAlign w:val="center"/>
          </w:tcPr>
          <w:p w14:paraId="46D74B79" w14:textId="1150191E" w:rsidR="008E66DF" w:rsidRDefault="00884C2F" w:rsidP="008E66DF">
            <w:pPr>
              <w:jc w:val="center"/>
              <w:rPr>
                <w:color w:val="000000" w:themeColor="text1"/>
                <w:sz w:val="24"/>
                <w:lang w:val="lt-LT"/>
              </w:rPr>
            </w:pPr>
            <w:r>
              <w:rPr>
                <w:color w:val="000000" w:themeColor="text1"/>
                <w:sz w:val="24"/>
                <w:lang w:val="lt-LT"/>
              </w:rPr>
              <w:t>4</w:t>
            </w:r>
          </w:p>
          <w:p w14:paraId="16F9D995" w14:textId="77B5706C" w:rsidR="001E2147" w:rsidRPr="007E1B87" w:rsidRDefault="001E2147" w:rsidP="008E66DF">
            <w:pPr>
              <w:jc w:val="center"/>
              <w:rPr>
                <w:color w:val="000000" w:themeColor="text1"/>
                <w:sz w:val="24"/>
                <w:lang w:val="lt-LT"/>
              </w:rPr>
            </w:pPr>
          </w:p>
        </w:tc>
      </w:tr>
      <w:tr w:rsidR="00C010C9" w:rsidRPr="007E1B87" w14:paraId="01543BC8" w14:textId="77777777" w:rsidTr="007E1B87">
        <w:tc>
          <w:tcPr>
            <w:tcW w:w="566" w:type="dxa"/>
            <w:vAlign w:val="center"/>
          </w:tcPr>
          <w:p w14:paraId="143BCA76" w14:textId="16615485" w:rsidR="00C010C9" w:rsidRPr="007E1B87" w:rsidRDefault="00E832EF" w:rsidP="008E66DF">
            <w:pPr>
              <w:jc w:val="center"/>
              <w:rPr>
                <w:color w:val="000000" w:themeColor="text1"/>
                <w:sz w:val="24"/>
                <w:lang w:val="lt-LT"/>
              </w:rPr>
            </w:pPr>
            <w:r>
              <w:rPr>
                <w:color w:val="000000" w:themeColor="text1"/>
                <w:sz w:val="24"/>
                <w:lang w:val="lt-LT"/>
              </w:rPr>
              <w:t>2</w:t>
            </w:r>
          </w:p>
        </w:tc>
        <w:tc>
          <w:tcPr>
            <w:tcW w:w="2625" w:type="dxa"/>
            <w:vAlign w:val="center"/>
          </w:tcPr>
          <w:p w14:paraId="54D2CB16" w14:textId="58A57DB6" w:rsidR="00C010C9" w:rsidRPr="007E1B87" w:rsidRDefault="00C010C9" w:rsidP="008E66DF">
            <w:pPr>
              <w:rPr>
                <w:color w:val="000000" w:themeColor="text1"/>
                <w:sz w:val="24"/>
                <w:lang w:val="lt-LT"/>
              </w:rPr>
            </w:pPr>
            <w:r w:rsidRPr="007E1B87">
              <w:rPr>
                <w:color w:val="000000" w:themeColor="text1"/>
                <w:sz w:val="24"/>
                <w:lang w:val="lt-LT"/>
              </w:rPr>
              <w:t>Apsauginis kombinezonas</w:t>
            </w:r>
          </w:p>
        </w:tc>
        <w:tc>
          <w:tcPr>
            <w:tcW w:w="5314" w:type="dxa"/>
            <w:vAlign w:val="center"/>
          </w:tcPr>
          <w:p w14:paraId="77EA5863"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Kombinezonas ­ vienkartinio naudojimo, su gobtuvu. Turi būti  tinkamas dėvėti su kauke. </w:t>
            </w:r>
          </w:p>
          <w:p w14:paraId="744DC147" w14:textId="77777777" w:rsidR="00C010C9" w:rsidRPr="007E1B87" w:rsidRDefault="00C010C9" w:rsidP="008E66DF">
            <w:pPr>
              <w:jc w:val="both"/>
              <w:rPr>
                <w:color w:val="000000" w:themeColor="text1"/>
                <w:sz w:val="24"/>
                <w:lang w:val="lt-LT"/>
              </w:rPr>
            </w:pPr>
            <w:r w:rsidRPr="007E1B87">
              <w:rPr>
                <w:color w:val="000000" w:themeColor="text1"/>
                <w:sz w:val="24"/>
                <w:lang w:val="lt-LT"/>
              </w:rPr>
              <w:t>Paraukti rankogaliai, dvigubas užtrauktukas. Kombinezonas turi pasižymėti antistatinėmis savybėmis, apsaugoti nuo stiprių, purškiamų cheminių medžiagų srovių, radioaktyvių dalelių, biologinių medžiagų, ore esančių kietųjų dalelių. </w:t>
            </w:r>
          </w:p>
          <w:p w14:paraId="65FCAF9C"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Medžiaga, pasižyminti aukštu atsparumu cheminėms medžiagoms, minkšta, lanksti, lengva ir tvirta. </w:t>
            </w:r>
          </w:p>
          <w:p w14:paraId="6C6FE00D" w14:textId="29E9E664" w:rsidR="00C010C9" w:rsidRPr="007E1B87" w:rsidRDefault="00C010C9" w:rsidP="008E66DF">
            <w:pPr>
              <w:jc w:val="both"/>
              <w:rPr>
                <w:color w:val="000000" w:themeColor="text1"/>
                <w:sz w:val="24"/>
                <w:lang w:val="lt-LT"/>
              </w:rPr>
            </w:pPr>
            <w:r w:rsidRPr="007E1B87">
              <w:rPr>
                <w:color w:val="000000" w:themeColor="text1"/>
                <w:sz w:val="24"/>
                <w:lang w:val="lt-LT"/>
              </w:rPr>
              <w:t>Turi atitikti standartų EN ISO 14605 (3 tipas), EN ISO 14605 (4 tipas),  EN ISO 13982-1 (5 tipas),  EN ISO 14126,  EN ISO 1073-2,  EN ISO 1149-5 (arba lygiaverčių) reikalavimus.</w:t>
            </w:r>
          </w:p>
        </w:tc>
        <w:tc>
          <w:tcPr>
            <w:tcW w:w="1123" w:type="dxa"/>
            <w:vAlign w:val="center"/>
          </w:tcPr>
          <w:p w14:paraId="1AF342BE" w14:textId="0D384154" w:rsidR="00C010C9" w:rsidRPr="007E1B87" w:rsidRDefault="00C010C9" w:rsidP="008E66DF">
            <w:pPr>
              <w:jc w:val="center"/>
              <w:rPr>
                <w:color w:val="000000" w:themeColor="text1"/>
                <w:sz w:val="24"/>
                <w:lang w:val="lt-LT"/>
              </w:rPr>
            </w:pPr>
            <w:r>
              <w:rPr>
                <w:color w:val="000000" w:themeColor="text1"/>
                <w:sz w:val="24"/>
                <w:lang w:val="lt-LT"/>
              </w:rPr>
              <w:t>90</w:t>
            </w:r>
          </w:p>
        </w:tc>
      </w:tr>
      <w:tr w:rsidR="00C010C9" w:rsidRPr="007E1B87" w14:paraId="4A8BF83A" w14:textId="77777777" w:rsidTr="007E1B87">
        <w:tc>
          <w:tcPr>
            <w:tcW w:w="566" w:type="dxa"/>
            <w:vAlign w:val="center"/>
          </w:tcPr>
          <w:p w14:paraId="17862972" w14:textId="6A90C96E" w:rsidR="00C010C9" w:rsidRPr="007E1B87" w:rsidRDefault="00E832EF" w:rsidP="008E66DF">
            <w:pPr>
              <w:jc w:val="center"/>
              <w:rPr>
                <w:color w:val="000000" w:themeColor="text1"/>
                <w:sz w:val="24"/>
                <w:lang w:val="lt-LT"/>
              </w:rPr>
            </w:pPr>
            <w:r>
              <w:rPr>
                <w:color w:val="000000" w:themeColor="text1"/>
                <w:sz w:val="24"/>
                <w:lang w:val="lt-LT"/>
              </w:rPr>
              <w:t>3</w:t>
            </w:r>
          </w:p>
        </w:tc>
        <w:tc>
          <w:tcPr>
            <w:tcW w:w="2625" w:type="dxa"/>
            <w:vAlign w:val="center"/>
          </w:tcPr>
          <w:p w14:paraId="10F0C054" w14:textId="34643039" w:rsidR="00C010C9" w:rsidRPr="007E1B87" w:rsidRDefault="00C010C9" w:rsidP="008E66DF">
            <w:pPr>
              <w:rPr>
                <w:color w:val="000000" w:themeColor="text1"/>
                <w:sz w:val="24"/>
                <w:lang w:val="lt-LT"/>
              </w:rPr>
            </w:pPr>
            <w:r w:rsidRPr="007E1B87">
              <w:rPr>
                <w:color w:val="000000" w:themeColor="text1"/>
                <w:sz w:val="24"/>
                <w:lang w:val="lt-LT"/>
              </w:rPr>
              <w:t>Apsaugini</w:t>
            </w:r>
            <w:r>
              <w:rPr>
                <w:color w:val="000000" w:themeColor="text1"/>
                <w:sz w:val="24"/>
                <w:lang w:val="lt-LT"/>
              </w:rPr>
              <w:t>s</w:t>
            </w:r>
            <w:r w:rsidRPr="007E1B87">
              <w:rPr>
                <w:color w:val="000000" w:themeColor="text1"/>
                <w:sz w:val="24"/>
                <w:lang w:val="lt-LT"/>
              </w:rPr>
              <w:t xml:space="preserve"> kombinezona</w:t>
            </w:r>
            <w:r>
              <w:rPr>
                <w:color w:val="000000" w:themeColor="text1"/>
                <w:sz w:val="24"/>
                <w:lang w:val="lt-LT"/>
              </w:rPr>
              <w:t>s</w:t>
            </w:r>
            <w:r w:rsidRPr="007E1B87">
              <w:rPr>
                <w:color w:val="000000" w:themeColor="text1"/>
                <w:sz w:val="24"/>
                <w:lang w:val="lt-LT"/>
              </w:rPr>
              <w:t xml:space="preserve"> darbui su asbestu</w:t>
            </w:r>
          </w:p>
        </w:tc>
        <w:tc>
          <w:tcPr>
            <w:tcW w:w="5314" w:type="dxa"/>
            <w:vAlign w:val="center"/>
          </w:tcPr>
          <w:p w14:paraId="055DB8A0" w14:textId="77777777" w:rsidR="00C010C9" w:rsidRPr="007E1B87" w:rsidRDefault="00C010C9" w:rsidP="008E66DF">
            <w:pPr>
              <w:jc w:val="both"/>
              <w:rPr>
                <w:color w:val="000000" w:themeColor="text1"/>
                <w:sz w:val="24"/>
                <w:lang w:val="lt-LT"/>
              </w:rPr>
            </w:pPr>
            <w:r w:rsidRPr="007E1B87">
              <w:rPr>
                <w:color w:val="000000" w:themeColor="text1"/>
                <w:sz w:val="24"/>
                <w:lang w:val="lt-LT"/>
              </w:rPr>
              <w:t>Kombinezonas – vienkartinio naudojimo, su gobtuvu, overloko (arba lygiavertis) siūlėmis, elastiniais rankogaliais, liemeniu ir kelnių galais. Kvėpuojanti medžiaga.</w:t>
            </w:r>
          </w:p>
          <w:p w14:paraId="778090B0"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Spalva – balta. </w:t>
            </w:r>
          </w:p>
          <w:p w14:paraId="721E5D9D" w14:textId="1A3BBA79" w:rsidR="00C010C9" w:rsidRPr="007E1B87" w:rsidRDefault="00C010C9" w:rsidP="008E66DF">
            <w:pPr>
              <w:jc w:val="both"/>
              <w:rPr>
                <w:color w:val="000000" w:themeColor="text1"/>
                <w:sz w:val="24"/>
                <w:lang w:val="lt-LT"/>
              </w:rPr>
            </w:pPr>
            <w:r w:rsidRPr="007E1B87">
              <w:rPr>
                <w:color w:val="000000" w:themeColor="text1"/>
                <w:sz w:val="24"/>
                <w:lang w:val="lt-LT"/>
              </w:rPr>
              <w:t>Turi atitikti standartų EN ISO 13982-1 (5 tipas), EN ISO 13034 (6 tipas) (arba lygiaverčių) reikalavimus.</w:t>
            </w:r>
            <w:r w:rsidRPr="00836D0F">
              <w:rPr>
                <w:color w:val="FF0000"/>
                <w:sz w:val="24"/>
                <w:lang w:val="lt-LT"/>
              </w:rPr>
              <w:t xml:space="preserve"> </w:t>
            </w:r>
          </w:p>
        </w:tc>
        <w:tc>
          <w:tcPr>
            <w:tcW w:w="1123" w:type="dxa"/>
            <w:vAlign w:val="center"/>
          </w:tcPr>
          <w:p w14:paraId="11FA4DEB" w14:textId="02C680BD" w:rsidR="00C010C9" w:rsidRPr="007E1B87" w:rsidRDefault="00C010C9" w:rsidP="008E66DF">
            <w:pPr>
              <w:jc w:val="center"/>
              <w:rPr>
                <w:color w:val="000000" w:themeColor="text1"/>
                <w:sz w:val="24"/>
                <w:lang w:val="lt-LT"/>
              </w:rPr>
            </w:pPr>
            <w:r>
              <w:rPr>
                <w:color w:val="000000" w:themeColor="text1"/>
                <w:sz w:val="24"/>
                <w:lang w:val="lt-LT"/>
              </w:rPr>
              <w:t>190</w:t>
            </w:r>
          </w:p>
        </w:tc>
      </w:tr>
      <w:tr w:rsidR="00C010C9" w:rsidRPr="007E1B87" w14:paraId="00D5538F" w14:textId="77777777" w:rsidTr="007E1B87">
        <w:tc>
          <w:tcPr>
            <w:tcW w:w="566" w:type="dxa"/>
            <w:vAlign w:val="center"/>
          </w:tcPr>
          <w:p w14:paraId="76BEAA53" w14:textId="580B2A8E" w:rsidR="00C010C9" w:rsidRPr="007E1B87" w:rsidRDefault="00E832EF" w:rsidP="008E66DF">
            <w:pPr>
              <w:jc w:val="center"/>
              <w:rPr>
                <w:color w:val="000000" w:themeColor="text1"/>
                <w:sz w:val="24"/>
                <w:lang w:val="lt-LT"/>
              </w:rPr>
            </w:pPr>
            <w:r>
              <w:rPr>
                <w:color w:val="000000" w:themeColor="text1"/>
                <w:sz w:val="24"/>
                <w:lang w:val="lt-LT"/>
              </w:rPr>
              <w:t>4</w:t>
            </w:r>
          </w:p>
        </w:tc>
        <w:tc>
          <w:tcPr>
            <w:tcW w:w="2625" w:type="dxa"/>
            <w:vAlign w:val="center"/>
          </w:tcPr>
          <w:p w14:paraId="0B992984" w14:textId="604B68C1" w:rsidR="00C010C9" w:rsidRPr="007E1B87" w:rsidRDefault="00C010C9" w:rsidP="008E66DF">
            <w:pPr>
              <w:rPr>
                <w:color w:val="000000" w:themeColor="text1"/>
                <w:sz w:val="24"/>
                <w:lang w:val="lt-LT"/>
              </w:rPr>
            </w:pPr>
            <w:r w:rsidRPr="007E1B87">
              <w:rPr>
                <w:color w:val="000000" w:themeColor="text1"/>
                <w:sz w:val="24"/>
                <w:lang w:val="lt-LT"/>
              </w:rPr>
              <w:t>Chalatas</w:t>
            </w:r>
          </w:p>
        </w:tc>
        <w:tc>
          <w:tcPr>
            <w:tcW w:w="5314" w:type="dxa"/>
            <w:vAlign w:val="center"/>
          </w:tcPr>
          <w:p w14:paraId="0E72BA78"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Chalatas turi būti užsegamas sagomis. Ant chalato prisiūtos ne mažiau nei trys uždėtinės kišenės. </w:t>
            </w:r>
          </w:p>
          <w:p w14:paraId="626835AE"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Audinio sudėtis:  </w:t>
            </w:r>
            <w:r>
              <w:rPr>
                <w:color w:val="000000" w:themeColor="text1"/>
                <w:sz w:val="24"/>
                <w:lang w:val="lt-LT"/>
              </w:rPr>
              <w:t>ne mažiau kaip 35</w:t>
            </w:r>
            <w:r>
              <w:rPr>
                <w:color w:val="000000" w:themeColor="text1"/>
                <w:sz w:val="24"/>
                <w:lang w:val="en-US"/>
              </w:rPr>
              <w:t xml:space="preserve">% </w:t>
            </w:r>
            <w:r w:rsidRPr="007E1B87">
              <w:rPr>
                <w:color w:val="000000" w:themeColor="text1"/>
                <w:sz w:val="24"/>
                <w:lang w:val="lt-LT"/>
              </w:rPr>
              <w:t>medvilnė.</w:t>
            </w:r>
          </w:p>
          <w:p w14:paraId="52E034DE" w14:textId="77777777" w:rsidR="00C010C9" w:rsidRPr="007E1B87" w:rsidRDefault="00C010C9" w:rsidP="008E66DF">
            <w:pPr>
              <w:jc w:val="both"/>
              <w:rPr>
                <w:color w:val="000000" w:themeColor="text1"/>
                <w:sz w:val="24"/>
                <w:lang w:val="lt-LT"/>
              </w:rPr>
            </w:pPr>
            <w:r w:rsidRPr="007E1B87">
              <w:rPr>
                <w:color w:val="000000" w:themeColor="text1"/>
                <w:sz w:val="24"/>
                <w:lang w:val="lt-LT"/>
              </w:rPr>
              <w:t>Paviršinis tankis</w:t>
            </w:r>
            <w:r>
              <w:rPr>
                <w:color w:val="000000" w:themeColor="text1"/>
                <w:sz w:val="24"/>
                <w:lang w:val="lt-LT"/>
              </w:rPr>
              <w:t xml:space="preserve"> ne mažiau kaip 245 </w:t>
            </w:r>
            <w:r w:rsidRPr="007E1B87">
              <w:rPr>
                <w:color w:val="000000" w:themeColor="text1"/>
                <w:sz w:val="24"/>
                <w:lang w:val="lt-LT"/>
              </w:rPr>
              <w:t>g/m2.</w:t>
            </w:r>
          </w:p>
          <w:p w14:paraId="31B212A7" w14:textId="7E590E9F" w:rsidR="00C010C9" w:rsidRPr="007E1B87" w:rsidRDefault="00C010C9" w:rsidP="008E66DF">
            <w:pPr>
              <w:jc w:val="both"/>
              <w:rPr>
                <w:color w:val="000000" w:themeColor="text1"/>
                <w:sz w:val="24"/>
                <w:lang w:val="lt-LT"/>
              </w:rPr>
            </w:pPr>
            <w:r w:rsidRPr="007E1B87">
              <w:rPr>
                <w:color w:val="000000" w:themeColor="text1"/>
                <w:sz w:val="24"/>
                <w:lang w:val="lt-LT"/>
              </w:rPr>
              <w:t>Audimas -  2x1 ruoželinis.</w:t>
            </w:r>
          </w:p>
        </w:tc>
        <w:tc>
          <w:tcPr>
            <w:tcW w:w="1123" w:type="dxa"/>
            <w:vAlign w:val="center"/>
          </w:tcPr>
          <w:p w14:paraId="555FCC4E" w14:textId="77777777" w:rsidR="00C010C9" w:rsidRDefault="00C010C9" w:rsidP="008E66DF">
            <w:pPr>
              <w:jc w:val="center"/>
              <w:rPr>
                <w:color w:val="000000" w:themeColor="text1"/>
                <w:sz w:val="24"/>
                <w:lang w:val="lt-LT"/>
              </w:rPr>
            </w:pPr>
          </w:p>
          <w:p w14:paraId="178267D0" w14:textId="572DB0E3" w:rsidR="00C010C9" w:rsidRPr="007E1B87" w:rsidRDefault="00C010C9" w:rsidP="008E66DF">
            <w:pPr>
              <w:jc w:val="center"/>
              <w:rPr>
                <w:color w:val="000000" w:themeColor="text1"/>
                <w:sz w:val="24"/>
                <w:lang w:val="lt-LT"/>
              </w:rPr>
            </w:pPr>
            <w:r>
              <w:rPr>
                <w:color w:val="000000" w:themeColor="text1"/>
                <w:sz w:val="24"/>
                <w:lang w:val="lt-LT"/>
              </w:rPr>
              <w:t>4</w:t>
            </w:r>
          </w:p>
        </w:tc>
      </w:tr>
      <w:tr w:rsidR="00C010C9" w:rsidRPr="007E1B87" w14:paraId="5D87E336" w14:textId="77777777" w:rsidTr="007E1B87">
        <w:tc>
          <w:tcPr>
            <w:tcW w:w="566" w:type="dxa"/>
            <w:vAlign w:val="center"/>
          </w:tcPr>
          <w:p w14:paraId="12F342E2" w14:textId="3E5CC52E" w:rsidR="00C010C9" w:rsidRPr="007E1B87" w:rsidRDefault="00E832EF" w:rsidP="008E66DF">
            <w:pPr>
              <w:jc w:val="center"/>
              <w:rPr>
                <w:color w:val="000000" w:themeColor="text1"/>
                <w:sz w:val="24"/>
                <w:lang w:val="lt-LT"/>
              </w:rPr>
            </w:pPr>
            <w:r>
              <w:rPr>
                <w:color w:val="000000" w:themeColor="text1"/>
                <w:sz w:val="24"/>
                <w:lang w:val="lt-LT"/>
              </w:rPr>
              <w:t>5</w:t>
            </w:r>
          </w:p>
        </w:tc>
        <w:tc>
          <w:tcPr>
            <w:tcW w:w="2625" w:type="dxa"/>
            <w:vAlign w:val="center"/>
          </w:tcPr>
          <w:p w14:paraId="195998D8" w14:textId="726D6246" w:rsidR="00C010C9" w:rsidRPr="007E1B87" w:rsidRDefault="00C010C9" w:rsidP="008E66DF">
            <w:pPr>
              <w:rPr>
                <w:color w:val="000000" w:themeColor="text1"/>
                <w:sz w:val="24"/>
                <w:lang w:val="lt-LT"/>
              </w:rPr>
            </w:pPr>
            <w:r w:rsidRPr="007E1B87">
              <w:rPr>
                <w:color w:val="000000" w:themeColor="text1"/>
                <w:sz w:val="24"/>
                <w:lang w:val="lt-LT"/>
              </w:rPr>
              <w:t>Kostiumas suvirintojui</w:t>
            </w:r>
          </w:p>
        </w:tc>
        <w:tc>
          <w:tcPr>
            <w:tcW w:w="5314" w:type="dxa"/>
            <w:vAlign w:val="center"/>
          </w:tcPr>
          <w:p w14:paraId="268B92C5"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Kostiumą turi sudaryti švarkas ir puskombinezonis. </w:t>
            </w:r>
          </w:p>
          <w:p w14:paraId="538A5A0B" w14:textId="77777777" w:rsidR="00C010C9" w:rsidRPr="007E1B87" w:rsidRDefault="00C010C9" w:rsidP="008E66DF">
            <w:pPr>
              <w:jc w:val="both"/>
              <w:rPr>
                <w:color w:val="000000" w:themeColor="text1"/>
                <w:sz w:val="24"/>
                <w:lang w:val="lt-LT"/>
              </w:rPr>
            </w:pPr>
            <w:r w:rsidRPr="007E1B87">
              <w:rPr>
                <w:color w:val="000000" w:themeColor="text1"/>
                <w:sz w:val="24"/>
                <w:lang w:val="lt-LT"/>
              </w:rPr>
              <w:lastRenderedPageBreak/>
              <w:t>Apsauginė apranga kontakto su liepsna metu neturi palaikyti degimo, turi apsaugoti dėvėtojo uždengtą odos dalį nuo išsilydžiusio metalo lašų, trumpo kontakto su liepsna ir ultravioletinio spinduliavimo.</w:t>
            </w:r>
          </w:p>
          <w:p w14:paraId="7DAD46F6"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Audinio sudėtis: 100% medvilnė, impregnuota PROBAN® arba lygiavertis.  </w:t>
            </w:r>
          </w:p>
          <w:p w14:paraId="7B884BF1" w14:textId="77777777" w:rsidR="00C010C9" w:rsidRPr="007E1B87" w:rsidRDefault="00C010C9" w:rsidP="008E66DF">
            <w:pPr>
              <w:jc w:val="both"/>
              <w:rPr>
                <w:color w:val="000000" w:themeColor="text1"/>
                <w:sz w:val="24"/>
                <w:lang w:val="lt-LT"/>
              </w:rPr>
            </w:pPr>
            <w:r w:rsidRPr="007E1B87">
              <w:rPr>
                <w:color w:val="000000" w:themeColor="text1"/>
                <w:sz w:val="24"/>
                <w:lang w:val="lt-LT"/>
              </w:rPr>
              <w:t>Nominalus paviršiaus tankis: 380±</w:t>
            </w:r>
            <w:r>
              <w:rPr>
                <w:color w:val="000000" w:themeColor="text1"/>
                <w:sz w:val="24"/>
                <w:lang w:val="lt-LT"/>
              </w:rPr>
              <w:t>1</w:t>
            </w:r>
            <w:r w:rsidRPr="007E1B87">
              <w:rPr>
                <w:color w:val="000000" w:themeColor="text1"/>
                <w:sz w:val="24"/>
                <w:lang w:val="lt-LT"/>
              </w:rPr>
              <w:t xml:space="preserve">5 g/m2. </w:t>
            </w:r>
          </w:p>
          <w:p w14:paraId="36D65111" w14:textId="77777777" w:rsidR="00C010C9" w:rsidRPr="007E1B87" w:rsidRDefault="00C010C9" w:rsidP="008E66DF">
            <w:pPr>
              <w:jc w:val="both"/>
              <w:rPr>
                <w:color w:val="000000" w:themeColor="text1"/>
                <w:sz w:val="24"/>
                <w:lang w:val="lt-LT"/>
              </w:rPr>
            </w:pPr>
            <w:r w:rsidRPr="007E1B87">
              <w:rPr>
                <w:color w:val="000000" w:themeColor="text1"/>
                <w:sz w:val="24"/>
                <w:lang w:val="lt-LT"/>
              </w:rPr>
              <w:t>LST EN ISO 11611 Klasė 1, A1+A2 (arba lygiavertis)</w:t>
            </w:r>
          </w:p>
          <w:p w14:paraId="56F0BE09" w14:textId="77777777" w:rsidR="00C010C9" w:rsidRPr="007E1B87" w:rsidRDefault="00C010C9" w:rsidP="008E66DF">
            <w:pPr>
              <w:jc w:val="both"/>
              <w:rPr>
                <w:color w:val="000000" w:themeColor="text1"/>
                <w:sz w:val="24"/>
                <w:lang w:val="lt-LT"/>
              </w:rPr>
            </w:pPr>
            <w:r w:rsidRPr="007E1B87">
              <w:rPr>
                <w:color w:val="000000" w:themeColor="text1"/>
                <w:sz w:val="24"/>
                <w:lang w:val="lt-LT"/>
              </w:rPr>
              <w:t>LST EN ISO 13688:2013 (arba lygiavertis)</w:t>
            </w:r>
          </w:p>
          <w:p w14:paraId="458ECDF6" w14:textId="6CB73655" w:rsidR="00C010C9" w:rsidRPr="007E1B87" w:rsidRDefault="00C010C9" w:rsidP="008E66DF">
            <w:pPr>
              <w:jc w:val="both"/>
              <w:rPr>
                <w:color w:val="000000" w:themeColor="text1"/>
                <w:sz w:val="24"/>
                <w:lang w:val="lt-LT"/>
              </w:rPr>
            </w:pPr>
            <w:r w:rsidRPr="007E1B87">
              <w:rPr>
                <w:color w:val="000000" w:themeColor="text1"/>
                <w:sz w:val="24"/>
                <w:lang w:val="lt-LT"/>
              </w:rPr>
              <w:t>LST EN 11612:2015 A1, A2, B1, C1, E1, F1 (arba lygiavertis)</w:t>
            </w:r>
          </w:p>
        </w:tc>
        <w:tc>
          <w:tcPr>
            <w:tcW w:w="1123" w:type="dxa"/>
            <w:vAlign w:val="center"/>
          </w:tcPr>
          <w:p w14:paraId="2E90C1FB" w14:textId="77777777" w:rsidR="00C010C9" w:rsidRDefault="00C010C9" w:rsidP="008E66DF">
            <w:pPr>
              <w:jc w:val="center"/>
              <w:rPr>
                <w:color w:val="000000" w:themeColor="text1"/>
                <w:sz w:val="24"/>
                <w:lang w:val="lt-LT"/>
              </w:rPr>
            </w:pPr>
            <w:r>
              <w:rPr>
                <w:color w:val="000000" w:themeColor="text1"/>
                <w:sz w:val="24"/>
                <w:lang w:val="lt-LT"/>
              </w:rPr>
              <w:lastRenderedPageBreak/>
              <w:t>1</w:t>
            </w:r>
          </w:p>
          <w:p w14:paraId="1280429B" w14:textId="4BAC5DA1" w:rsidR="00C010C9" w:rsidRPr="007E1B87" w:rsidRDefault="00C010C9" w:rsidP="008E66DF">
            <w:pPr>
              <w:jc w:val="center"/>
              <w:rPr>
                <w:color w:val="000000" w:themeColor="text1"/>
                <w:sz w:val="24"/>
                <w:lang w:val="lt-LT"/>
              </w:rPr>
            </w:pPr>
          </w:p>
        </w:tc>
      </w:tr>
      <w:tr w:rsidR="00C010C9" w:rsidRPr="007E1B87" w14:paraId="3E195E40" w14:textId="77777777" w:rsidTr="007E1B87">
        <w:tc>
          <w:tcPr>
            <w:tcW w:w="566" w:type="dxa"/>
            <w:vAlign w:val="center"/>
          </w:tcPr>
          <w:p w14:paraId="41248395" w14:textId="4FA41C11" w:rsidR="00C010C9" w:rsidRPr="007E1B87" w:rsidRDefault="00E832EF" w:rsidP="008E66DF">
            <w:pPr>
              <w:jc w:val="center"/>
              <w:rPr>
                <w:color w:val="000000" w:themeColor="text1"/>
                <w:sz w:val="24"/>
                <w:lang w:val="lt-LT"/>
              </w:rPr>
            </w:pPr>
            <w:r>
              <w:rPr>
                <w:color w:val="000000" w:themeColor="text1"/>
                <w:sz w:val="24"/>
                <w:lang w:val="lt-LT"/>
              </w:rPr>
              <w:t>6</w:t>
            </w:r>
          </w:p>
        </w:tc>
        <w:tc>
          <w:tcPr>
            <w:tcW w:w="2625" w:type="dxa"/>
            <w:vAlign w:val="center"/>
          </w:tcPr>
          <w:p w14:paraId="30D8B35C" w14:textId="604B84A3" w:rsidR="00C010C9" w:rsidRPr="007E1B87" w:rsidRDefault="00C010C9" w:rsidP="008E66DF">
            <w:pPr>
              <w:rPr>
                <w:color w:val="000000" w:themeColor="text1"/>
                <w:sz w:val="24"/>
                <w:lang w:val="lt-LT"/>
              </w:rPr>
            </w:pPr>
            <w:r w:rsidRPr="007E1B87">
              <w:rPr>
                <w:color w:val="000000" w:themeColor="text1"/>
                <w:sz w:val="24"/>
                <w:lang w:val="lt-LT"/>
              </w:rPr>
              <w:t>Marškinėliai trumpomis rankovėmis</w:t>
            </w:r>
          </w:p>
        </w:tc>
        <w:tc>
          <w:tcPr>
            <w:tcW w:w="5314" w:type="dxa"/>
            <w:vAlign w:val="center"/>
          </w:tcPr>
          <w:p w14:paraId="5849D51A" w14:textId="77777777" w:rsidR="00C010C9" w:rsidRPr="007E1B87" w:rsidRDefault="00C010C9" w:rsidP="008E66DF">
            <w:pPr>
              <w:tabs>
                <w:tab w:val="left" w:pos="861"/>
              </w:tabs>
              <w:jc w:val="both"/>
              <w:rPr>
                <w:color w:val="000000" w:themeColor="text1"/>
                <w:sz w:val="24"/>
                <w:lang w:val="lt-LT"/>
              </w:rPr>
            </w:pPr>
            <w:r w:rsidRPr="007E1B87">
              <w:rPr>
                <w:color w:val="000000" w:themeColor="text1"/>
                <w:sz w:val="24"/>
                <w:lang w:val="lt-LT"/>
              </w:rPr>
              <w:t>Marškinėliai – trumpomis rankovėmis, universalūs.</w:t>
            </w:r>
          </w:p>
          <w:p w14:paraId="238124EF" w14:textId="77777777" w:rsidR="00C010C9" w:rsidRPr="007E1B87" w:rsidRDefault="00C010C9" w:rsidP="008E66DF">
            <w:pPr>
              <w:tabs>
                <w:tab w:val="left" w:pos="861"/>
              </w:tabs>
              <w:jc w:val="both"/>
              <w:rPr>
                <w:color w:val="000000" w:themeColor="text1"/>
                <w:sz w:val="24"/>
                <w:lang w:val="lt-LT"/>
              </w:rPr>
            </w:pPr>
            <w:r w:rsidRPr="007E1B87">
              <w:rPr>
                <w:color w:val="000000" w:themeColor="text1"/>
                <w:sz w:val="24"/>
                <w:lang w:val="lt-LT"/>
              </w:rPr>
              <w:t>Apvali, pakietinta, turinti elastano, prie kaklo priglundanti, lastikinio pynimo (arba lygiavertis) apykaklė.</w:t>
            </w:r>
          </w:p>
          <w:p w14:paraId="2C729A2D" w14:textId="77777777" w:rsidR="00C010C9" w:rsidRPr="007E1B87" w:rsidRDefault="00C010C9" w:rsidP="008E66DF">
            <w:pPr>
              <w:tabs>
                <w:tab w:val="left" w:pos="861"/>
              </w:tabs>
              <w:jc w:val="both"/>
              <w:rPr>
                <w:color w:val="000000" w:themeColor="text1"/>
                <w:sz w:val="24"/>
                <w:lang w:val="lt-LT"/>
              </w:rPr>
            </w:pPr>
            <w:r w:rsidRPr="007E1B87">
              <w:rPr>
                <w:color w:val="000000" w:themeColor="text1"/>
                <w:sz w:val="24"/>
                <w:lang w:val="lt-LT"/>
              </w:rPr>
              <w:t>Pynimas – lygusis skersinis.</w:t>
            </w:r>
          </w:p>
          <w:p w14:paraId="43917069" w14:textId="77777777" w:rsidR="00C010C9" w:rsidRPr="007E1B87" w:rsidRDefault="00C010C9" w:rsidP="008E66DF">
            <w:pPr>
              <w:tabs>
                <w:tab w:val="left" w:pos="861"/>
              </w:tabs>
              <w:jc w:val="both"/>
              <w:rPr>
                <w:color w:val="000000" w:themeColor="text1"/>
                <w:sz w:val="24"/>
                <w:lang w:val="lt-LT"/>
              </w:rPr>
            </w:pPr>
            <w:r w:rsidRPr="007E1B87">
              <w:rPr>
                <w:color w:val="000000" w:themeColor="text1"/>
                <w:sz w:val="24"/>
                <w:lang w:val="lt-LT"/>
              </w:rPr>
              <w:t>Marškinėliai – pilkos spalvos. Siuvinėtas užrašas LITESKO ( 9 cm x 1,1 cm) – baltos spalvos. Po užrašu LITESKO turi būti užrašas VEOLIA (4,5 cm x 0,7 cm) – baltos spalvos.</w:t>
            </w:r>
          </w:p>
          <w:p w14:paraId="3D925199" w14:textId="77777777" w:rsidR="00C010C9" w:rsidRPr="007E1B87" w:rsidRDefault="00C010C9" w:rsidP="008E66DF">
            <w:pPr>
              <w:jc w:val="both"/>
              <w:rPr>
                <w:color w:val="000000" w:themeColor="text1"/>
                <w:sz w:val="24"/>
                <w:lang w:val="lt-LT"/>
              </w:rPr>
            </w:pPr>
            <w:r w:rsidRPr="007E1B87">
              <w:rPr>
                <w:color w:val="000000" w:themeColor="text1"/>
                <w:sz w:val="24"/>
                <w:lang w:val="lt-LT"/>
              </w:rPr>
              <w:t>Audinio sudėtis:  – 100 % medvilnė.</w:t>
            </w:r>
          </w:p>
          <w:p w14:paraId="0D2000B2" w14:textId="3151322D" w:rsidR="00C010C9" w:rsidRPr="007E1B87" w:rsidRDefault="00C010C9" w:rsidP="008E66DF">
            <w:pPr>
              <w:jc w:val="both"/>
              <w:rPr>
                <w:color w:val="000000" w:themeColor="text1"/>
                <w:sz w:val="24"/>
                <w:lang w:val="lt-LT"/>
              </w:rPr>
            </w:pPr>
            <w:r w:rsidRPr="007E1B87">
              <w:rPr>
                <w:color w:val="000000" w:themeColor="text1"/>
                <w:sz w:val="24"/>
                <w:lang w:val="lt-LT"/>
              </w:rPr>
              <w:t>Audinio tankis: 150±10 g/m</w:t>
            </w:r>
            <w:r w:rsidRPr="007E1B87">
              <w:rPr>
                <w:color w:val="000000" w:themeColor="text1"/>
                <w:sz w:val="24"/>
                <w:vertAlign w:val="superscript"/>
                <w:lang w:val="lt-LT"/>
              </w:rPr>
              <w:t>2</w:t>
            </w:r>
            <w:r w:rsidRPr="007E1B87">
              <w:rPr>
                <w:color w:val="000000" w:themeColor="text1"/>
                <w:sz w:val="24"/>
                <w:lang w:val="lt-LT"/>
              </w:rPr>
              <w:t>.</w:t>
            </w:r>
          </w:p>
        </w:tc>
        <w:tc>
          <w:tcPr>
            <w:tcW w:w="1123" w:type="dxa"/>
            <w:vAlign w:val="center"/>
          </w:tcPr>
          <w:p w14:paraId="12FEA8CA" w14:textId="77777777" w:rsidR="00C010C9" w:rsidRDefault="00C010C9" w:rsidP="008E66DF">
            <w:pPr>
              <w:jc w:val="center"/>
              <w:rPr>
                <w:color w:val="000000" w:themeColor="text1"/>
                <w:sz w:val="24"/>
                <w:lang w:val="lt-LT"/>
              </w:rPr>
            </w:pPr>
          </w:p>
          <w:p w14:paraId="1FC75BCC" w14:textId="4E9E08F3" w:rsidR="00C010C9" w:rsidRPr="007E1B87" w:rsidRDefault="00C010C9" w:rsidP="008E66DF">
            <w:pPr>
              <w:jc w:val="center"/>
              <w:rPr>
                <w:color w:val="000000" w:themeColor="text1"/>
                <w:sz w:val="24"/>
                <w:lang w:val="lt-LT"/>
              </w:rPr>
            </w:pPr>
            <w:r>
              <w:rPr>
                <w:color w:val="000000" w:themeColor="text1"/>
                <w:sz w:val="24"/>
                <w:lang w:val="lt-LT"/>
              </w:rPr>
              <w:t>50</w:t>
            </w:r>
          </w:p>
        </w:tc>
      </w:tr>
      <w:tr w:rsidR="00C010C9" w:rsidRPr="007E1B87" w14:paraId="2A6651BE" w14:textId="77777777" w:rsidTr="007E1B87">
        <w:tc>
          <w:tcPr>
            <w:tcW w:w="566" w:type="dxa"/>
            <w:vAlign w:val="center"/>
          </w:tcPr>
          <w:p w14:paraId="6E419F7A" w14:textId="4C4CC0C4" w:rsidR="00C010C9" w:rsidRPr="007E1B87" w:rsidRDefault="00E832EF" w:rsidP="008E66DF">
            <w:pPr>
              <w:jc w:val="center"/>
              <w:rPr>
                <w:color w:val="000000" w:themeColor="text1"/>
                <w:sz w:val="24"/>
                <w:lang w:val="lt-LT"/>
              </w:rPr>
            </w:pPr>
            <w:r>
              <w:rPr>
                <w:color w:val="000000" w:themeColor="text1"/>
                <w:sz w:val="24"/>
                <w:lang w:val="lt-LT"/>
              </w:rPr>
              <w:t>7</w:t>
            </w:r>
          </w:p>
        </w:tc>
        <w:tc>
          <w:tcPr>
            <w:tcW w:w="2625" w:type="dxa"/>
            <w:vAlign w:val="center"/>
          </w:tcPr>
          <w:p w14:paraId="6690108A" w14:textId="4C384C6E" w:rsidR="00C010C9" w:rsidRPr="007E1B87" w:rsidRDefault="00C010C9" w:rsidP="008E66DF">
            <w:pPr>
              <w:rPr>
                <w:color w:val="000000" w:themeColor="text1"/>
                <w:sz w:val="24"/>
                <w:lang w:val="lt-LT"/>
              </w:rPr>
            </w:pPr>
            <w:r w:rsidRPr="007E1B87">
              <w:rPr>
                <w:color w:val="000000" w:themeColor="text1"/>
                <w:sz w:val="24"/>
                <w:lang w:val="lt-LT"/>
              </w:rPr>
              <w:t>Kostiumas nuo lietaus iš PU</w:t>
            </w:r>
          </w:p>
        </w:tc>
        <w:tc>
          <w:tcPr>
            <w:tcW w:w="5314" w:type="dxa"/>
            <w:vAlign w:val="center"/>
          </w:tcPr>
          <w:p w14:paraId="6D8742B5" w14:textId="77777777" w:rsidR="00C010C9" w:rsidRPr="007E1B87" w:rsidRDefault="00C010C9" w:rsidP="008E66DF">
            <w:pPr>
              <w:jc w:val="both"/>
              <w:rPr>
                <w:color w:val="000000" w:themeColor="text1"/>
                <w:sz w:val="24"/>
                <w:lang w:val="lt-LT"/>
              </w:rPr>
            </w:pPr>
            <w:r w:rsidRPr="007E1B87">
              <w:rPr>
                <w:color w:val="000000" w:themeColor="text1"/>
                <w:sz w:val="24"/>
                <w:lang w:val="lt-LT"/>
              </w:rPr>
              <w:t>Drabužių komplektą turi sudaryti striukė ir kelnės.</w:t>
            </w:r>
          </w:p>
          <w:p w14:paraId="79171A8D" w14:textId="77777777" w:rsidR="00C010C9" w:rsidRPr="007E1B87" w:rsidRDefault="00C010C9" w:rsidP="008E66DF">
            <w:pPr>
              <w:jc w:val="both"/>
              <w:rPr>
                <w:color w:val="000000" w:themeColor="text1"/>
                <w:sz w:val="24"/>
                <w:lang w:val="lt-LT"/>
              </w:rPr>
            </w:pPr>
            <w:r w:rsidRPr="007E1B87">
              <w:rPr>
                <w:color w:val="000000" w:themeColor="text1"/>
                <w:sz w:val="24"/>
                <w:lang w:val="lt-LT"/>
              </w:rPr>
              <w:t>Striukė su užtrauktuku per visą ilgį bei papildomai užsegama spaudėmis.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spaudėmis.</w:t>
            </w:r>
          </w:p>
          <w:p w14:paraId="4519D87E" w14:textId="06629CB8" w:rsidR="00C010C9" w:rsidRPr="007E1B87" w:rsidRDefault="00C010C9" w:rsidP="008E66DF">
            <w:pPr>
              <w:jc w:val="both"/>
              <w:rPr>
                <w:color w:val="000000" w:themeColor="text1"/>
                <w:sz w:val="24"/>
                <w:lang w:val="lt-LT"/>
              </w:rPr>
            </w:pPr>
            <w:r w:rsidRPr="007E1B87">
              <w:rPr>
                <w:color w:val="000000" w:themeColor="text1"/>
                <w:sz w:val="24"/>
                <w:lang w:val="lt-LT"/>
              </w:rPr>
              <w:t>Sudėtis: poliesteris, poliuretanas.</w:t>
            </w:r>
          </w:p>
        </w:tc>
        <w:tc>
          <w:tcPr>
            <w:tcW w:w="1123" w:type="dxa"/>
            <w:vAlign w:val="center"/>
          </w:tcPr>
          <w:p w14:paraId="0B933BB5" w14:textId="1022FE50" w:rsidR="00C010C9" w:rsidRPr="007E1B87" w:rsidRDefault="00C010C9" w:rsidP="008E66DF">
            <w:pPr>
              <w:jc w:val="center"/>
              <w:rPr>
                <w:color w:val="000000" w:themeColor="text1"/>
                <w:sz w:val="24"/>
                <w:lang w:val="lt-LT"/>
              </w:rPr>
            </w:pPr>
            <w:r>
              <w:rPr>
                <w:color w:val="000000" w:themeColor="text1"/>
                <w:sz w:val="24"/>
                <w:lang w:val="lt-LT"/>
              </w:rPr>
              <w:t>10</w:t>
            </w:r>
          </w:p>
        </w:tc>
      </w:tr>
      <w:tr w:rsidR="00C010C9" w:rsidRPr="007E1B87" w14:paraId="03FF6E50" w14:textId="77777777" w:rsidTr="007E1B87">
        <w:tc>
          <w:tcPr>
            <w:tcW w:w="566" w:type="dxa"/>
            <w:vAlign w:val="center"/>
          </w:tcPr>
          <w:p w14:paraId="325AA856" w14:textId="0DE4036F" w:rsidR="00C010C9" w:rsidRPr="007E1B87" w:rsidRDefault="00E832EF" w:rsidP="008E66DF">
            <w:pPr>
              <w:jc w:val="center"/>
              <w:rPr>
                <w:color w:val="000000" w:themeColor="text1"/>
                <w:sz w:val="24"/>
                <w:lang w:val="lt-LT"/>
              </w:rPr>
            </w:pPr>
            <w:r>
              <w:rPr>
                <w:color w:val="000000" w:themeColor="text1"/>
                <w:sz w:val="24"/>
                <w:lang w:val="lt-LT"/>
              </w:rPr>
              <w:t>8</w:t>
            </w:r>
          </w:p>
        </w:tc>
        <w:tc>
          <w:tcPr>
            <w:tcW w:w="2625" w:type="dxa"/>
            <w:vAlign w:val="center"/>
          </w:tcPr>
          <w:p w14:paraId="5AF8BB90" w14:textId="2421BCAF" w:rsidR="00C010C9" w:rsidRPr="007E1B87" w:rsidRDefault="00C010C9" w:rsidP="008E66DF">
            <w:pPr>
              <w:rPr>
                <w:color w:val="000000" w:themeColor="text1"/>
                <w:sz w:val="24"/>
                <w:lang w:val="lt-LT"/>
              </w:rPr>
            </w:pPr>
            <w:r w:rsidRPr="007E1B87">
              <w:rPr>
                <w:color w:val="000000" w:themeColor="text1"/>
                <w:sz w:val="24"/>
                <w:lang w:val="lt-LT"/>
              </w:rPr>
              <w:t>Signalinė liemenė</w:t>
            </w:r>
          </w:p>
        </w:tc>
        <w:tc>
          <w:tcPr>
            <w:tcW w:w="5314" w:type="dxa"/>
            <w:vAlign w:val="center"/>
          </w:tcPr>
          <w:p w14:paraId="4DB16AF7" w14:textId="77777777" w:rsidR="00C010C9" w:rsidRPr="007E1B87" w:rsidRDefault="00C010C9" w:rsidP="008E66DF">
            <w:pPr>
              <w:rPr>
                <w:color w:val="000000" w:themeColor="text1"/>
                <w:sz w:val="24"/>
                <w:lang w:val="lt-LT"/>
              </w:rPr>
            </w:pPr>
            <w:r w:rsidRPr="007E1B87">
              <w:rPr>
                <w:color w:val="000000" w:themeColor="text1"/>
                <w:sz w:val="24"/>
                <w:lang w:val="lt-LT"/>
              </w:rPr>
              <w:t xml:space="preserve">Signalinė liemenė su atšvaitinėmis juostomis. Užsegamos užtrauktuku per visą ilgį. </w:t>
            </w:r>
          </w:p>
          <w:p w14:paraId="2A616FD5" w14:textId="77777777" w:rsidR="00C010C9" w:rsidRPr="007E1B87" w:rsidRDefault="00C010C9" w:rsidP="008E66DF">
            <w:pPr>
              <w:rPr>
                <w:color w:val="000000" w:themeColor="text1"/>
                <w:sz w:val="24"/>
                <w:lang w:val="lt-LT"/>
              </w:rPr>
            </w:pPr>
            <w:r w:rsidRPr="007E1B87">
              <w:rPr>
                <w:color w:val="000000" w:themeColor="text1"/>
                <w:sz w:val="24"/>
                <w:lang w:val="lt-LT"/>
              </w:rPr>
              <w:t>Turi turėti CE ženklinimą.</w:t>
            </w:r>
          </w:p>
          <w:p w14:paraId="3EDD03AE" w14:textId="770BF9A5" w:rsidR="00C010C9" w:rsidRPr="007E1B87" w:rsidRDefault="00C010C9" w:rsidP="008E66DF">
            <w:pPr>
              <w:tabs>
                <w:tab w:val="left" w:pos="861"/>
              </w:tabs>
              <w:jc w:val="both"/>
              <w:rPr>
                <w:color w:val="000000" w:themeColor="text1"/>
                <w:sz w:val="24"/>
                <w:lang w:val="lt-LT"/>
              </w:rPr>
            </w:pPr>
            <w:r w:rsidRPr="007E1B87">
              <w:rPr>
                <w:color w:val="000000" w:themeColor="text1"/>
                <w:sz w:val="24"/>
                <w:lang w:val="lt-LT"/>
              </w:rPr>
              <w:t>Turi atitikti standarto EN 471 (arba lygiavertis) reikalavimus.</w:t>
            </w:r>
            <w:r w:rsidRPr="009D7839">
              <w:rPr>
                <w:color w:val="FF0000"/>
                <w:sz w:val="24"/>
                <w:lang w:val="lt-LT"/>
              </w:rPr>
              <w:t xml:space="preserve"> </w:t>
            </w:r>
          </w:p>
        </w:tc>
        <w:tc>
          <w:tcPr>
            <w:tcW w:w="1123" w:type="dxa"/>
            <w:vAlign w:val="center"/>
          </w:tcPr>
          <w:p w14:paraId="3FE309E5" w14:textId="217522C8" w:rsidR="00C010C9" w:rsidRPr="007E1B87" w:rsidRDefault="00C010C9" w:rsidP="008E66DF">
            <w:pPr>
              <w:jc w:val="center"/>
              <w:rPr>
                <w:color w:val="000000" w:themeColor="text1"/>
                <w:sz w:val="24"/>
                <w:lang w:val="lt-LT"/>
              </w:rPr>
            </w:pPr>
            <w:r>
              <w:rPr>
                <w:color w:val="000000" w:themeColor="text1"/>
                <w:sz w:val="24"/>
                <w:lang w:val="lt-LT"/>
              </w:rPr>
              <w:t>20</w:t>
            </w:r>
          </w:p>
        </w:tc>
      </w:tr>
      <w:tr w:rsidR="00C010C9" w:rsidRPr="007E1B87" w14:paraId="2E0B94CB" w14:textId="77777777" w:rsidTr="007E1B87">
        <w:tc>
          <w:tcPr>
            <w:tcW w:w="566" w:type="dxa"/>
            <w:vAlign w:val="center"/>
          </w:tcPr>
          <w:p w14:paraId="7937978D" w14:textId="4A138D21" w:rsidR="00C010C9" w:rsidRPr="007E1B87" w:rsidRDefault="00E832EF" w:rsidP="008E66DF">
            <w:pPr>
              <w:jc w:val="center"/>
              <w:rPr>
                <w:color w:val="000000" w:themeColor="text1"/>
                <w:sz w:val="24"/>
                <w:lang w:val="lt-LT"/>
              </w:rPr>
            </w:pPr>
            <w:r>
              <w:rPr>
                <w:color w:val="000000" w:themeColor="text1"/>
                <w:sz w:val="24"/>
                <w:lang w:val="lt-LT"/>
              </w:rPr>
              <w:t>9</w:t>
            </w:r>
          </w:p>
        </w:tc>
        <w:tc>
          <w:tcPr>
            <w:tcW w:w="2625" w:type="dxa"/>
            <w:vAlign w:val="center"/>
          </w:tcPr>
          <w:p w14:paraId="64BDE7AB" w14:textId="47057F80" w:rsidR="00C010C9" w:rsidRPr="007E1B87" w:rsidRDefault="00C010C9" w:rsidP="008E66DF">
            <w:pPr>
              <w:rPr>
                <w:color w:val="000000" w:themeColor="text1"/>
                <w:sz w:val="24"/>
                <w:lang w:val="lt-LT"/>
              </w:rPr>
            </w:pPr>
            <w:r w:rsidRPr="007E1B87">
              <w:rPr>
                <w:color w:val="000000" w:themeColor="text1"/>
                <w:sz w:val="24"/>
                <w:lang w:val="lt-LT"/>
              </w:rPr>
              <w:t>Kostiumas, apsaugantis nuo rūgščių</w:t>
            </w:r>
          </w:p>
        </w:tc>
        <w:tc>
          <w:tcPr>
            <w:tcW w:w="5314" w:type="dxa"/>
            <w:vAlign w:val="center"/>
          </w:tcPr>
          <w:p w14:paraId="4B7EC914"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Daugkartinio naudojimo kombinezonas su gobtuvu, skirtas apsaugai nuo plataus spektro cheminių medžiagų, riebalų, alyvos, drėgmės. Gobtuvas – užsegamas Velcro (arba lygiavertis) užsegimu. Užsegimas – užtrauktuku bei papildomu dvigubu užlenkimu, užsegamas spaudėmis. Rankogaliai ir klešnių galai elastinuoti. Visos siūlės lydytos aukštu dažniu. Kombinezonas turi tikti intensyviam pramoniniam darbui. Ypač atsparus plėšimui ir plyšimui. </w:t>
            </w:r>
          </w:p>
          <w:p w14:paraId="59F4D2A4"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Medžiaga – poliesteris, PVC. </w:t>
            </w:r>
          </w:p>
          <w:p w14:paraId="2041B745" w14:textId="77777777" w:rsidR="00C010C9" w:rsidRPr="007E1B87" w:rsidRDefault="00C010C9" w:rsidP="008E66DF">
            <w:pPr>
              <w:jc w:val="both"/>
              <w:rPr>
                <w:color w:val="000000" w:themeColor="text1"/>
                <w:sz w:val="24"/>
                <w:lang w:val="lt-LT"/>
              </w:rPr>
            </w:pPr>
            <w:r w:rsidRPr="007E1B87">
              <w:rPr>
                <w:color w:val="000000" w:themeColor="text1"/>
                <w:sz w:val="24"/>
                <w:lang w:val="lt-LT"/>
              </w:rPr>
              <w:t>Audinio tankis 360±10 g/m2.</w:t>
            </w:r>
          </w:p>
          <w:p w14:paraId="142095CE"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Turi turėti  CE ženklą. </w:t>
            </w:r>
          </w:p>
          <w:p w14:paraId="411FBB1B" w14:textId="77777777" w:rsidR="00C010C9" w:rsidRPr="007E1B87" w:rsidRDefault="00C010C9" w:rsidP="008E66DF">
            <w:pPr>
              <w:jc w:val="both"/>
              <w:rPr>
                <w:color w:val="000000" w:themeColor="text1"/>
                <w:sz w:val="24"/>
                <w:lang w:val="lt-LT"/>
              </w:rPr>
            </w:pPr>
            <w:r w:rsidRPr="007E1B87">
              <w:rPr>
                <w:color w:val="000000" w:themeColor="text1"/>
                <w:sz w:val="24"/>
                <w:lang w:val="lt-LT"/>
              </w:rPr>
              <w:lastRenderedPageBreak/>
              <w:t>Turi atitikti standartų EN 14605 : 2005 + A1 : 2009 ne mažiau 3 tipą ; EN 14605 : 2005 + A1 : 2009 ne mažiau  4 tipą ; EN 343 : 2003 + A1 : 2007 ne mažiau Class 3-1; EN ISO 13688 : 2013 (arba lygiaverčius) reikalavimus.</w:t>
            </w:r>
          </w:p>
          <w:p w14:paraId="450230D3" w14:textId="7959C848" w:rsidR="00C010C9" w:rsidRPr="007E1B87" w:rsidRDefault="00C010C9" w:rsidP="008E66DF">
            <w:pPr>
              <w:tabs>
                <w:tab w:val="left" w:pos="861"/>
              </w:tabs>
              <w:jc w:val="both"/>
              <w:rPr>
                <w:color w:val="000000" w:themeColor="text1"/>
                <w:sz w:val="24"/>
                <w:lang w:val="lt-LT"/>
              </w:rPr>
            </w:pPr>
            <w:r w:rsidRPr="007E1B87">
              <w:rPr>
                <w:color w:val="000000" w:themeColor="text1"/>
                <w:sz w:val="24"/>
                <w:lang w:val="lt-LT"/>
              </w:rPr>
              <w:t>III kategorija.</w:t>
            </w:r>
          </w:p>
        </w:tc>
        <w:tc>
          <w:tcPr>
            <w:tcW w:w="1123" w:type="dxa"/>
            <w:vAlign w:val="center"/>
          </w:tcPr>
          <w:p w14:paraId="0017D9CF" w14:textId="41D2D153" w:rsidR="00C010C9" w:rsidRPr="007E1B87" w:rsidRDefault="00C010C9" w:rsidP="008E66DF">
            <w:pPr>
              <w:jc w:val="center"/>
              <w:rPr>
                <w:color w:val="000000" w:themeColor="text1"/>
                <w:sz w:val="24"/>
                <w:lang w:val="lt-LT"/>
              </w:rPr>
            </w:pPr>
            <w:r>
              <w:rPr>
                <w:color w:val="000000" w:themeColor="text1"/>
                <w:sz w:val="24"/>
                <w:lang w:val="lt-LT"/>
              </w:rPr>
              <w:lastRenderedPageBreak/>
              <w:t>2</w:t>
            </w:r>
          </w:p>
        </w:tc>
      </w:tr>
      <w:tr w:rsidR="00C010C9" w:rsidRPr="007E1B87" w14:paraId="10A2CC23" w14:textId="77777777" w:rsidTr="007E1B87">
        <w:tc>
          <w:tcPr>
            <w:tcW w:w="566" w:type="dxa"/>
            <w:vAlign w:val="center"/>
          </w:tcPr>
          <w:p w14:paraId="0D580B3D" w14:textId="4FB54142" w:rsidR="00C010C9" w:rsidRPr="007E1B87" w:rsidRDefault="00C010C9" w:rsidP="008E66DF">
            <w:pPr>
              <w:jc w:val="center"/>
              <w:rPr>
                <w:color w:val="000000" w:themeColor="text1"/>
                <w:sz w:val="24"/>
                <w:lang w:val="lt-LT"/>
              </w:rPr>
            </w:pPr>
          </w:p>
        </w:tc>
        <w:tc>
          <w:tcPr>
            <w:tcW w:w="2625" w:type="dxa"/>
            <w:vAlign w:val="center"/>
          </w:tcPr>
          <w:p w14:paraId="05B3DBF6" w14:textId="77954E39" w:rsidR="00C010C9" w:rsidRPr="007E1B87" w:rsidRDefault="00C010C9" w:rsidP="008E66DF">
            <w:pPr>
              <w:rPr>
                <w:color w:val="000000" w:themeColor="text1"/>
                <w:sz w:val="24"/>
                <w:lang w:val="lt-LT"/>
              </w:rPr>
            </w:pPr>
          </w:p>
        </w:tc>
        <w:tc>
          <w:tcPr>
            <w:tcW w:w="5314" w:type="dxa"/>
            <w:vAlign w:val="center"/>
          </w:tcPr>
          <w:p w14:paraId="68E3032E" w14:textId="35E6EB53" w:rsidR="00C010C9" w:rsidRPr="007E1B87" w:rsidRDefault="00C010C9" w:rsidP="008E66DF">
            <w:pPr>
              <w:jc w:val="both"/>
              <w:rPr>
                <w:color w:val="000000" w:themeColor="text1"/>
                <w:sz w:val="24"/>
                <w:lang w:val="lt-LT"/>
              </w:rPr>
            </w:pPr>
          </w:p>
        </w:tc>
        <w:tc>
          <w:tcPr>
            <w:tcW w:w="1123" w:type="dxa"/>
            <w:vAlign w:val="center"/>
          </w:tcPr>
          <w:p w14:paraId="67FDDA0B" w14:textId="573F675C" w:rsidR="00C010C9" w:rsidRPr="007E1B87" w:rsidRDefault="00C010C9" w:rsidP="008E66DF">
            <w:pPr>
              <w:jc w:val="center"/>
              <w:rPr>
                <w:color w:val="000000" w:themeColor="text1"/>
                <w:sz w:val="24"/>
                <w:lang w:val="lt-LT"/>
              </w:rPr>
            </w:pPr>
            <w:r w:rsidRPr="007E1B87">
              <w:rPr>
                <w:b/>
                <w:color w:val="000000" w:themeColor="text1"/>
                <w:sz w:val="24"/>
                <w:lang w:val="lt-LT"/>
              </w:rPr>
              <w:t>Poros</w:t>
            </w:r>
          </w:p>
        </w:tc>
      </w:tr>
      <w:tr w:rsidR="00C010C9" w:rsidRPr="007E1B87" w14:paraId="3D74A8F0" w14:textId="77777777" w:rsidTr="007E1B87">
        <w:tc>
          <w:tcPr>
            <w:tcW w:w="566" w:type="dxa"/>
            <w:vAlign w:val="center"/>
          </w:tcPr>
          <w:p w14:paraId="507E2305" w14:textId="5F0198A7" w:rsidR="00C010C9" w:rsidRPr="007E1B87" w:rsidRDefault="00C010C9" w:rsidP="008E66DF">
            <w:pPr>
              <w:jc w:val="center"/>
              <w:rPr>
                <w:color w:val="000000" w:themeColor="text1"/>
                <w:sz w:val="24"/>
                <w:lang w:val="lt-LT"/>
              </w:rPr>
            </w:pPr>
            <w:r>
              <w:rPr>
                <w:color w:val="000000" w:themeColor="text1"/>
                <w:sz w:val="24"/>
                <w:lang w:val="lt-LT"/>
              </w:rPr>
              <w:t>1</w:t>
            </w:r>
            <w:r w:rsidR="00E832EF">
              <w:rPr>
                <w:color w:val="000000" w:themeColor="text1"/>
                <w:sz w:val="24"/>
                <w:lang w:val="lt-LT"/>
              </w:rPr>
              <w:t>0</w:t>
            </w:r>
          </w:p>
        </w:tc>
        <w:tc>
          <w:tcPr>
            <w:tcW w:w="2625" w:type="dxa"/>
            <w:vAlign w:val="center"/>
          </w:tcPr>
          <w:p w14:paraId="12125B86" w14:textId="50DBDF97" w:rsidR="00C010C9" w:rsidRPr="007E1B87" w:rsidRDefault="00C010C9" w:rsidP="008E66DF">
            <w:pPr>
              <w:rPr>
                <w:color w:val="000000" w:themeColor="text1"/>
                <w:sz w:val="24"/>
                <w:lang w:val="lt-LT"/>
              </w:rPr>
            </w:pPr>
            <w:r w:rsidRPr="007E1B87">
              <w:rPr>
                <w:color w:val="000000" w:themeColor="text1"/>
                <w:sz w:val="24"/>
                <w:lang w:val="lt-LT"/>
              </w:rPr>
              <w:t>Botai auliniai PU apsauginiai S5</w:t>
            </w:r>
          </w:p>
        </w:tc>
        <w:tc>
          <w:tcPr>
            <w:tcW w:w="5314" w:type="dxa"/>
            <w:vAlign w:val="center"/>
          </w:tcPr>
          <w:p w14:paraId="6F93A2FE" w14:textId="77777777" w:rsidR="00C010C9" w:rsidRPr="007E1B87" w:rsidRDefault="00C010C9" w:rsidP="008E66DF">
            <w:pPr>
              <w:pStyle w:val="Standard"/>
              <w:jc w:val="both"/>
              <w:rPr>
                <w:color w:val="000000" w:themeColor="text1"/>
              </w:rPr>
            </w:pPr>
            <w:r w:rsidRPr="007E1B87">
              <w:rPr>
                <w:color w:val="000000" w:themeColor="text1"/>
              </w:rPr>
              <w:t>Medžiaga – PU vientiso liejimo.</w:t>
            </w:r>
          </w:p>
          <w:p w14:paraId="0DE0E2E9" w14:textId="77777777" w:rsidR="00C010C9" w:rsidRPr="007E1B87" w:rsidRDefault="00C010C9" w:rsidP="008E66DF">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24"/>
                <w:lang w:val="lt-LT"/>
              </w:rPr>
            </w:pPr>
            <w:r w:rsidRPr="007E1B87">
              <w:rPr>
                <w:color w:val="000000" w:themeColor="text1"/>
                <w:sz w:val="24"/>
                <w:lang w:val="lt-LT" w:eastAsia="ar-SA"/>
              </w:rPr>
              <w:t>Atsparumas aplinkos temperatūrai ne mažiau nei +25/-25.</w:t>
            </w:r>
          </w:p>
          <w:p w14:paraId="076DC935" w14:textId="77777777" w:rsidR="00C010C9" w:rsidRPr="00A74DC1" w:rsidRDefault="00C010C9" w:rsidP="008E66DF">
            <w:pPr>
              <w:jc w:val="both"/>
              <w:rPr>
                <w:color w:val="000000" w:themeColor="text1"/>
                <w:sz w:val="24"/>
                <w:lang w:val="lt-LT"/>
              </w:rPr>
            </w:pPr>
            <w:r w:rsidRPr="00A74DC1">
              <w:rPr>
                <w:color w:val="000000" w:themeColor="text1"/>
                <w:sz w:val="24"/>
                <w:lang w:val="lt-LT"/>
              </w:rPr>
              <w:t>Padas -  poliuretaninis, užtikrinantis aukštą sukibimo su paviršiumi lygį (SRC).</w:t>
            </w:r>
          </w:p>
          <w:p w14:paraId="19CCB173" w14:textId="77777777" w:rsidR="00C010C9" w:rsidRPr="007E1B87" w:rsidRDefault="00C010C9" w:rsidP="008E66DF">
            <w:pPr>
              <w:pStyle w:val="Standard"/>
              <w:jc w:val="both"/>
              <w:rPr>
                <w:color w:val="000000" w:themeColor="text1"/>
              </w:rPr>
            </w:pPr>
            <w:r w:rsidRPr="007E1B87">
              <w:rPr>
                <w:color w:val="000000" w:themeColor="text1"/>
              </w:rPr>
              <w:t>Energijos absorbcija užkulnio srityje.</w:t>
            </w:r>
            <w:r>
              <w:rPr>
                <w:color w:val="000000" w:themeColor="text1"/>
              </w:rPr>
              <w:t xml:space="preserve"> </w:t>
            </w:r>
            <w:r w:rsidRPr="007E1B87">
              <w:rPr>
                <w:color w:val="000000" w:themeColor="text1"/>
              </w:rPr>
              <w:t>Antistatini</w:t>
            </w:r>
            <w:r>
              <w:rPr>
                <w:color w:val="000000" w:themeColor="text1"/>
              </w:rPr>
              <w:t>s</w:t>
            </w:r>
            <w:r w:rsidRPr="007E1B87">
              <w:rPr>
                <w:color w:val="000000" w:themeColor="text1"/>
              </w:rPr>
              <w:t>.</w:t>
            </w:r>
          </w:p>
          <w:p w14:paraId="5CC04F49" w14:textId="77777777" w:rsidR="00C010C9" w:rsidRDefault="00C010C9" w:rsidP="008E66DF">
            <w:pPr>
              <w:pStyle w:val="Standard"/>
              <w:jc w:val="both"/>
              <w:rPr>
                <w:color w:val="000000" w:themeColor="text1"/>
              </w:rPr>
            </w:pPr>
            <w:r w:rsidRPr="007E1B87">
              <w:rPr>
                <w:color w:val="000000" w:themeColor="text1"/>
              </w:rPr>
              <w:t>Turi turėti apsaugą nuo perdūrimo, nemetaline: iki 1100 N jėgos.</w:t>
            </w:r>
          </w:p>
          <w:p w14:paraId="58AE7A6F" w14:textId="77777777" w:rsidR="00C010C9" w:rsidRPr="00A74DC1" w:rsidRDefault="00C010C9" w:rsidP="008E66DF">
            <w:pPr>
              <w:pStyle w:val="Standard"/>
              <w:jc w:val="both"/>
              <w:rPr>
                <w:color w:val="000000" w:themeColor="text1"/>
              </w:rPr>
            </w:pPr>
            <w:r>
              <w:rPr>
                <w:color w:val="000000" w:themeColor="text1"/>
              </w:rPr>
              <w:t>T</w:t>
            </w:r>
            <w:r w:rsidRPr="007E1B87">
              <w:rPr>
                <w:color w:val="000000" w:themeColor="text1"/>
              </w:rPr>
              <w:t xml:space="preserve">uri turėti </w:t>
            </w:r>
            <w:r w:rsidRPr="00C27DF7">
              <w:rPr>
                <w:color w:val="000000" w:themeColor="text1"/>
              </w:rPr>
              <w:t>i</w:t>
            </w:r>
            <w:r w:rsidRPr="00C27DF7">
              <w:rPr>
                <w:color w:val="000000" w:themeColor="text1"/>
                <w:lang w:eastAsia="ar-SA"/>
              </w:rPr>
              <w:t xml:space="preserve">ntegruotą smūgio sugertuvą. </w:t>
            </w:r>
            <w:r w:rsidRPr="007E1B87">
              <w:rPr>
                <w:color w:val="000000" w:themeColor="text1"/>
              </w:rPr>
              <w:t xml:space="preserve"> </w:t>
            </w:r>
            <w:r w:rsidRPr="00A74DC1">
              <w:rPr>
                <w:color w:val="000000" w:themeColor="text1"/>
              </w:rPr>
              <w:t>energijos įgertį kulno srityje.</w:t>
            </w:r>
          </w:p>
          <w:p w14:paraId="389BE923" w14:textId="77777777" w:rsidR="00C010C9" w:rsidRPr="007E1B87" w:rsidRDefault="00C010C9"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 xml:space="preserve">Pirštų apsauga - nuo smūgių iki 200 J. </w:t>
            </w:r>
          </w:p>
          <w:p w14:paraId="504BC45F" w14:textId="77777777" w:rsidR="00C010C9" w:rsidRPr="007E1B87" w:rsidRDefault="00C010C9"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Įklotė -išimama, antibakterinė</w:t>
            </w:r>
            <w:r w:rsidRPr="00A74DC1">
              <w:rPr>
                <w:color w:val="000000" w:themeColor="text1"/>
                <w:lang w:eastAsia="ar-SA"/>
              </w:rPr>
              <w:t>.</w:t>
            </w:r>
          </w:p>
          <w:p w14:paraId="05B9567E" w14:textId="77777777" w:rsidR="00C010C9" w:rsidRPr="007E1B87" w:rsidRDefault="00C010C9"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E1B87">
              <w:rPr>
                <w:color w:val="000000" w:themeColor="text1"/>
                <w:lang w:eastAsia="ar-SA"/>
              </w:rPr>
              <w:t>Spalva – tamsi.</w:t>
            </w:r>
          </w:p>
          <w:p w14:paraId="29D5BC6F" w14:textId="3237DB6B" w:rsidR="00C010C9" w:rsidRPr="007E1B87" w:rsidRDefault="00C010C9" w:rsidP="008E66DF">
            <w:pPr>
              <w:rPr>
                <w:color w:val="000000" w:themeColor="text1"/>
                <w:sz w:val="24"/>
                <w:lang w:val="lt-LT"/>
              </w:rPr>
            </w:pPr>
            <w:r w:rsidRPr="007E1B87">
              <w:rPr>
                <w:color w:val="000000" w:themeColor="text1"/>
                <w:sz w:val="24"/>
                <w:lang w:val="lt-LT"/>
              </w:rPr>
              <w:t>Standartai: EN 20345, CE, S5</w:t>
            </w:r>
            <w:r>
              <w:rPr>
                <w:color w:val="000000" w:themeColor="text1"/>
                <w:sz w:val="24"/>
                <w:lang w:val="lt-LT"/>
              </w:rPr>
              <w:t xml:space="preserve"> </w:t>
            </w:r>
            <w:r w:rsidRPr="00A74DC1">
              <w:rPr>
                <w:color w:val="000000" w:themeColor="text1"/>
                <w:sz w:val="24"/>
                <w:lang w:val="lt-LT"/>
              </w:rPr>
              <w:t>SRC CI</w:t>
            </w:r>
            <w:r>
              <w:rPr>
                <w:color w:val="000000" w:themeColor="text1"/>
                <w:sz w:val="24"/>
                <w:lang w:val="lt-LT"/>
              </w:rPr>
              <w:t>.</w:t>
            </w:r>
            <w:r w:rsidRPr="007E1B87">
              <w:rPr>
                <w:color w:val="000000" w:themeColor="text1"/>
                <w:sz w:val="24"/>
                <w:lang w:val="lt-LT"/>
              </w:rPr>
              <w:t xml:space="preserve"> (arba lygiaverčiai).</w:t>
            </w:r>
          </w:p>
        </w:tc>
        <w:tc>
          <w:tcPr>
            <w:tcW w:w="1123" w:type="dxa"/>
            <w:vAlign w:val="center"/>
          </w:tcPr>
          <w:p w14:paraId="07AAC5D8" w14:textId="23E961D4" w:rsidR="00C010C9" w:rsidRPr="007E1B87" w:rsidRDefault="00C010C9" w:rsidP="008E66DF">
            <w:pPr>
              <w:jc w:val="center"/>
              <w:rPr>
                <w:color w:val="000000" w:themeColor="text1"/>
                <w:sz w:val="24"/>
                <w:lang w:val="lt-LT"/>
              </w:rPr>
            </w:pPr>
            <w:r>
              <w:rPr>
                <w:color w:val="000000" w:themeColor="text1"/>
                <w:sz w:val="24"/>
                <w:lang w:val="lt-LT"/>
              </w:rPr>
              <w:t>10</w:t>
            </w:r>
          </w:p>
        </w:tc>
      </w:tr>
      <w:tr w:rsidR="00C010C9" w:rsidRPr="007E1B87" w14:paraId="4D16E91C" w14:textId="77777777" w:rsidTr="007E1B87">
        <w:tc>
          <w:tcPr>
            <w:tcW w:w="566" w:type="dxa"/>
            <w:vAlign w:val="center"/>
          </w:tcPr>
          <w:p w14:paraId="45E1A696" w14:textId="7DB583B4" w:rsidR="00C010C9" w:rsidRPr="007E1B87" w:rsidRDefault="00E832EF" w:rsidP="008E66DF">
            <w:pPr>
              <w:jc w:val="center"/>
              <w:rPr>
                <w:color w:val="000000" w:themeColor="text1"/>
                <w:sz w:val="24"/>
                <w:lang w:val="lt-LT"/>
              </w:rPr>
            </w:pPr>
            <w:r>
              <w:rPr>
                <w:color w:val="000000" w:themeColor="text1"/>
                <w:sz w:val="24"/>
                <w:lang w:val="lt-LT"/>
              </w:rPr>
              <w:t>11</w:t>
            </w:r>
          </w:p>
        </w:tc>
        <w:tc>
          <w:tcPr>
            <w:tcW w:w="2625" w:type="dxa"/>
            <w:vAlign w:val="center"/>
          </w:tcPr>
          <w:p w14:paraId="7CC09FB5" w14:textId="03380410" w:rsidR="00C010C9" w:rsidRPr="007E1B87" w:rsidRDefault="00C010C9" w:rsidP="008E66DF">
            <w:pPr>
              <w:rPr>
                <w:color w:val="000000" w:themeColor="text1"/>
                <w:sz w:val="24"/>
                <w:lang w:val="lt-LT"/>
              </w:rPr>
            </w:pPr>
            <w:r w:rsidRPr="007E1B87">
              <w:rPr>
                <w:color w:val="000000" w:themeColor="text1"/>
                <w:sz w:val="24"/>
                <w:lang w:val="lt-LT"/>
              </w:rPr>
              <w:t>Sandalai apsauginiai S1P SRC</w:t>
            </w:r>
          </w:p>
        </w:tc>
        <w:tc>
          <w:tcPr>
            <w:tcW w:w="5314" w:type="dxa"/>
            <w:vAlign w:val="center"/>
          </w:tcPr>
          <w:p w14:paraId="0864C227" w14:textId="77777777" w:rsidR="00C010C9" w:rsidRPr="007E1B87" w:rsidRDefault="00C010C9" w:rsidP="008E66DF">
            <w:pPr>
              <w:jc w:val="both"/>
              <w:rPr>
                <w:color w:val="000000" w:themeColor="text1"/>
                <w:sz w:val="24"/>
                <w:lang w:val="lt-LT"/>
              </w:rPr>
            </w:pPr>
            <w:r w:rsidRPr="007E1B87">
              <w:rPr>
                <w:color w:val="000000" w:themeColor="text1"/>
                <w:sz w:val="24"/>
                <w:lang w:val="lt-LT"/>
              </w:rPr>
              <w:t>Batviršis turi būti juodos nabuko (arba lygiavertis) odos</w:t>
            </w:r>
            <w:r w:rsidRPr="007E1B87">
              <w:rPr>
                <w:color w:val="000000" w:themeColor="text1"/>
                <w:kern w:val="2"/>
                <w:sz w:val="24"/>
                <w:lang w:val="lt-LT" w:eastAsia="lt-LT"/>
              </w:rPr>
              <w:t xml:space="preserve">, </w:t>
            </w:r>
            <w:r w:rsidRPr="007E1B87">
              <w:rPr>
                <w:color w:val="000000" w:themeColor="text1"/>
                <w:kern w:val="2"/>
                <w:sz w:val="24"/>
                <w:lang w:val="lt-LT"/>
              </w:rPr>
              <w:t xml:space="preserve">ne mažesnis nei </w:t>
            </w:r>
            <w:r w:rsidRPr="00A74DC1">
              <w:rPr>
                <w:color w:val="000000" w:themeColor="text1"/>
                <w:kern w:val="2"/>
                <w:sz w:val="24"/>
                <w:lang w:val="lt-LT"/>
              </w:rPr>
              <w:t>1,8</w:t>
            </w:r>
            <w:r w:rsidRPr="007E1B87">
              <w:rPr>
                <w:color w:val="000000" w:themeColor="text1"/>
                <w:kern w:val="2"/>
                <w:sz w:val="24"/>
                <w:lang w:val="lt-LT"/>
              </w:rPr>
              <w:t xml:space="preserve"> mm.</w:t>
            </w:r>
          </w:p>
          <w:p w14:paraId="1C78F889"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Padas – dviejų tankumų PU, antistatinis, turi turėti energijos įgertį kulno srityje. Turi turėti lanksčią, neperduriama kevlarinę (arba lygiavertis) </w:t>
            </w:r>
            <w:r w:rsidRPr="00A74DC1">
              <w:rPr>
                <w:color w:val="000000" w:themeColor="text1"/>
                <w:sz w:val="24"/>
                <w:lang w:val="lt-LT"/>
              </w:rPr>
              <w:t>pado</w:t>
            </w:r>
            <w:r>
              <w:rPr>
                <w:color w:val="000000" w:themeColor="text1"/>
                <w:sz w:val="24"/>
                <w:lang w:val="lt-LT"/>
              </w:rPr>
              <w:t xml:space="preserve"> </w:t>
            </w:r>
            <w:r w:rsidRPr="007E1B87">
              <w:rPr>
                <w:color w:val="000000" w:themeColor="text1"/>
                <w:sz w:val="24"/>
                <w:lang w:val="lt-LT"/>
              </w:rPr>
              <w:t>apsaugą.</w:t>
            </w:r>
          </w:p>
          <w:p w14:paraId="67E3533E" w14:textId="77777777" w:rsidR="00C010C9" w:rsidRPr="007E1B87" w:rsidRDefault="00C010C9" w:rsidP="008E66DF">
            <w:pPr>
              <w:jc w:val="both"/>
              <w:rPr>
                <w:color w:val="000000" w:themeColor="text1"/>
                <w:sz w:val="24"/>
                <w:lang w:val="lt-LT"/>
              </w:rPr>
            </w:pPr>
            <w:r w:rsidRPr="007E1B87">
              <w:rPr>
                <w:color w:val="000000" w:themeColor="text1"/>
                <w:sz w:val="24"/>
                <w:lang w:val="lt-LT"/>
              </w:rPr>
              <w:t>Pamušalas turi būti itin orui laidus ir drėgmę sugeriantis.</w:t>
            </w:r>
          </w:p>
          <w:p w14:paraId="16FD6990" w14:textId="77777777" w:rsidR="00C010C9" w:rsidRPr="007E1B87" w:rsidRDefault="00C010C9" w:rsidP="008E66DF">
            <w:pPr>
              <w:jc w:val="both"/>
              <w:rPr>
                <w:color w:val="000000" w:themeColor="text1"/>
                <w:sz w:val="24"/>
                <w:lang w:val="lt-LT"/>
              </w:rPr>
            </w:pPr>
            <w:r w:rsidRPr="007E1B87">
              <w:rPr>
                <w:color w:val="000000" w:themeColor="text1"/>
                <w:sz w:val="24"/>
                <w:lang w:val="lt-LT"/>
              </w:rPr>
              <w:t>Pirštų apsauga – kompozitinė noselė –  atspari iki 200 J smūgio energijai.</w:t>
            </w:r>
          </w:p>
          <w:p w14:paraId="12C76C57"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Užsegami velcro </w:t>
            </w:r>
            <w:r w:rsidRPr="00A74DC1">
              <w:rPr>
                <w:color w:val="000000" w:themeColor="text1"/>
                <w:sz w:val="24"/>
                <w:lang w:val="lt-LT"/>
              </w:rPr>
              <w:t xml:space="preserve">ar gumele su fiksatoriumi </w:t>
            </w:r>
            <w:r w:rsidRPr="007E1B87">
              <w:rPr>
                <w:color w:val="000000" w:themeColor="text1"/>
                <w:sz w:val="24"/>
                <w:lang w:val="lt-LT"/>
              </w:rPr>
              <w:t>(arba lygiavertis).</w:t>
            </w:r>
          </w:p>
          <w:p w14:paraId="079413D6" w14:textId="77777777" w:rsidR="00C010C9" w:rsidRPr="007E1B87" w:rsidRDefault="00C010C9" w:rsidP="008E66DF">
            <w:pPr>
              <w:jc w:val="both"/>
              <w:rPr>
                <w:color w:val="000000" w:themeColor="text1"/>
                <w:sz w:val="24"/>
                <w:lang w:val="lt-LT"/>
              </w:rPr>
            </w:pPr>
            <w:r w:rsidRPr="007E1B87">
              <w:rPr>
                <w:color w:val="000000" w:themeColor="text1"/>
                <w:sz w:val="24"/>
                <w:lang w:val="lt-LT"/>
              </w:rPr>
              <w:t>Įklotė – antistatinė, dengianti visą pėdą.</w:t>
            </w:r>
          </w:p>
          <w:p w14:paraId="237B8483" w14:textId="56C99E21" w:rsidR="00C010C9" w:rsidRPr="007E1B87" w:rsidRDefault="00C010C9" w:rsidP="008E66DF">
            <w:pPr>
              <w:jc w:val="both"/>
              <w:rPr>
                <w:color w:val="000000" w:themeColor="text1"/>
                <w:sz w:val="24"/>
                <w:lang w:val="lt-LT"/>
              </w:rPr>
            </w:pPr>
            <w:r w:rsidRPr="007E1B87">
              <w:rPr>
                <w:color w:val="000000" w:themeColor="text1"/>
                <w:sz w:val="24"/>
                <w:lang w:val="lt-LT"/>
              </w:rPr>
              <w:t>Standartai: EN 20345:2011 SRC, CE, S1P (arba lygiaverčiai).</w:t>
            </w:r>
          </w:p>
        </w:tc>
        <w:tc>
          <w:tcPr>
            <w:tcW w:w="1123" w:type="dxa"/>
            <w:vAlign w:val="center"/>
          </w:tcPr>
          <w:p w14:paraId="549757FA" w14:textId="0FC44A55" w:rsidR="00C010C9" w:rsidRPr="007E1B87" w:rsidRDefault="00C010C9" w:rsidP="008E66DF">
            <w:pPr>
              <w:jc w:val="center"/>
              <w:rPr>
                <w:color w:val="000000" w:themeColor="text1"/>
                <w:sz w:val="24"/>
                <w:lang w:val="lt-LT"/>
              </w:rPr>
            </w:pPr>
            <w:r>
              <w:rPr>
                <w:color w:val="000000" w:themeColor="text1"/>
                <w:sz w:val="24"/>
                <w:lang w:val="lt-LT"/>
              </w:rPr>
              <w:t>60</w:t>
            </w:r>
          </w:p>
        </w:tc>
      </w:tr>
      <w:tr w:rsidR="00C010C9" w:rsidRPr="007E1B87" w14:paraId="270D1F10" w14:textId="77777777" w:rsidTr="00EC37E5">
        <w:tc>
          <w:tcPr>
            <w:tcW w:w="566" w:type="dxa"/>
            <w:vAlign w:val="center"/>
          </w:tcPr>
          <w:p w14:paraId="5305D2EE" w14:textId="6EBF90E9" w:rsidR="00C010C9" w:rsidRPr="007E1B87" w:rsidRDefault="00E832EF" w:rsidP="008E66DF">
            <w:pPr>
              <w:jc w:val="center"/>
              <w:rPr>
                <w:color w:val="000000" w:themeColor="text1"/>
                <w:sz w:val="24"/>
                <w:lang w:val="lt-LT"/>
              </w:rPr>
            </w:pPr>
            <w:r>
              <w:rPr>
                <w:color w:val="000000" w:themeColor="text1"/>
                <w:sz w:val="24"/>
                <w:lang w:val="lt-LT"/>
              </w:rPr>
              <w:t>12</w:t>
            </w:r>
          </w:p>
        </w:tc>
        <w:tc>
          <w:tcPr>
            <w:tcW w:w="2625" w:type="dxa"/>
          </w:tcPr>
          <w:p w14:paraId="5B9852DD" w14:textId="163B50DC" w:rsidR="00C010C9" w:rsidRPr="007E1B87" w:rsidRDefault="00C010C9" w:rsidP="008E66DF">
            <w:pPr>
              <w:rPr>
                <w:color w:val="000000" w:themeColor="text1"/>
                <w:sz w:val="24"/>
                <w:lang w:val="lt-LT"/>
              </w:rPr>
            </w:pPr>
            <w:r w:rsidRPr="007E1B87">
              <w:rPr>
                <w:color w:val="000000" w:themeColor="text1"/>
                <w:sz w:val="24"/>
                <w:lang w:val="lt-LT"/>
              </w:rPr>
              <w:t xml:space="preserve">Darbo batai auliukiniai </w:t>
            </w:r>
          </w:p>
        </w:tc>
        <w:tc>
          <w:tcPr>
            <w:tcW w:w="5314" w:type="dxa"/>
          </w:tcPr>
          <w:p w14:paraId="310A65FA" w14:textId="77777777" w:rsidR="00C010C9" w:rsidRPr="007E1B87" w:rsidRDefault="00C010C9" w:rsidP="008E66DF">
            <w:pPr>
              <w:rPr>
                <w:b/>
                <w:color w:val="000000" w:themeColor="text1"/>
                <w:sz w:val="24"/>
                <w:lang w:val="lt-LT"/>
              </w:rPr>
            </w:pPr>
            <w:r w:rsidRPr="007E1B87">
              <w:rPr>
                <w:b/>
                <w:color w:val="000000" w:themeColor="text1"/>
                <w:sz w:val="24"/>
                <w:lang w:val="lt-LT"/>
              </w:rPr>
              <w:t>Techniniai rodikliai:</w:t>
            </w:r>
          </w:p>
          <w:p w14:paraId="76F6FCDC" w14:textId="77777777" w:rsidR="00C010C9" w:rsidRPr="007E1B87" w:rsidRDefault="00C010C9" w:rsidP="008E66DF">
            <w:pPr>
              <w:jc w:val="both"/>
              <w:rPr>
                <w:color w:val="000000" w:themeColor="text1"/>
                <w:sz w:val="24"/>
                <w:lang w:val="lt-LT"/>
              </w:rPr>
            </w:pPr>
            <w:r w:rsidRPr="007E1B87">
              <w:rPr>
                <w:color w:val="000000" w:themeColor="text1"/>
                <w:sz w:val="24"/>
                <w:lang w:val="lt-LT"/>
              </w:rPr>
              <w:t>Batviršis: Atspari vandeniui (hidrofobinio apdirbimo ) oda. Batviršio kantas paminkštintas.</w:t>
            </w:r>
          </w:p>
          <w:p w14:paraId="7C4F8A57" w14:textId="77777777" w:rsidR="00C010C9" w:rsidRDefault="00C010C9" w:rsidP="008E66DF">
            <w:pPr>
              <w:jc w:val="both"/>
              <w:rPr>
                <w:color w:val="000000" w:themeColor="text1"/>
                <w:sz w:val="24"/>
                <w:lang w:val="lt-LT"/>
              </w:rPr>
            </w:pPr>
            <w:r w:rsidRPr="007E1B87">
              <w:rPr>
                <w:color w:val="000000" w:themeColor="text1"/>
                <w:sz w:val="24"/>
                <w:lang w:val="lt-LT"/>
              </w:rPr>
              <w:t xml:space="preserve">Padas: Nemažiau kaip </w:t>
            </w:r>
            <w:r w:rsidRPr="00A74DC1">
              <w:rPr>
                <w:color w:val="000000" w:themeColor="text1"/>
                <w:sz w:val="24"/>
                <w:lang w:val="lt-LT"/>
              </w:rPr>
              <w:t xml:space="preserve">dviejų </w:t>
            </w:r>
            <w:r w:rsidRPr="007E1B87">
              <w:rPr>
                <w:color w:val="000000" w:themeColor="text1"/>
                <w:sz w:val="24"/>
                <w:lang w:val="lt-LT"/>
              </w:rPr>
              <w:t>tankių PU/TPU (poliuretanas/termoplastiko poliuretanas)</w:t>
            </w:r>
            <w:r>
              <w:rPr>
                <w:color w:val="000000" w:themeColor="text1"/>
                <w:sz w:val="24"/>
                <w:lang w:val="lt-LT"/>
              </w:rPr>
              <w:t xml:space="preserve"> </w:t>
            </w:r>
            <w:r w:rsidRPr="00A74DC1">
              <w:rPr>
                <w:color w:val="000000" w:themeColor="text1"/>
                <w:sz w:val="24"/>
                <w:lang w:val="lt-LT"/>
              </w:rPr>
              <w:t>ar PU/GUMA</w:t>
            </w:r>
            <w:r>
              <w:rPr>
                <w:color w:val="000000" w:themeColor="text1"/>
                <w:sz w:val="24"/>
                <w:lang w:val="lt-LT"/>
              </w:rPr>
              <w:t xml:space="preserve"> (ar lygiavertis)</w:t>
            </w:r>
            <w:r w:rsidRPr="007E1B87">
              <w:rPr>
                <w:color w:val="000000" w:themeColor="text1"/>
                <w:sz w:val="24"/>
                <w:lang w:val="lt-LT"/>
              </w:rPr>
              <w:t>, raštuotas, antistatinis, neslidus ant šlapios keramikos ir tepaluoto plieno  (SRC), energijos absorbcija užkulnio srityje. Pada</w:t>
            </w:r>
            <w:r>
              <w:rPr>
                <w:color w:val="000000" w:themeColor="text1"/>
                <w:sz w:val="24"/>
                <w:lang w:val="lt-LT"/>
              </w:rPr>
              <w:t>s – atsparu</w:t>
            </w:r>
            <w:r w:rsidRPr="007E1B87">
              <w:rPr>
                <w:color w:val="000000" w:themeColor="text1"/>
                <w:sz w:val="24"/>
                <w:lang w:val="lt-LT"/>
              </w:rPr>
              <w:t>s riebalams, naftos produktams</w:t>
            </w:r>
            <w:r>
              <w:rPr>
                <w:color w:val="000000" w:themeColor="text1"/>
                <w:sz w:val="24"/>
                <w:lang w:val="lt-LT"/>
              </w:rPr>
              <w:t xml:space="preserve"> ir </w:t>
            </w:r>
            <w:r w:rsidRPr="005B0E9F">
              <w:rPr>
                <w:lang w:val="lt-LT"/>
              </w:rPr>
              <w:t xml:space="preserve"> </w:t>
            </w:r>
            <w:r w:rsidRPr="00A74DC1">
              <w:rPr>
                <w:color w:val="000000" w:themeColor="text1"/>
                <w:sz w:val="24"/>
                <w:lang w:val="lt-LT"/>
              </w:rPr>
              <w:t>atsparus karščiui iki +300</w:t>
            </w:r>
            <w:r w:rsidRPr="00A74DC1">
              <w:rPr>
                <w:color w:val="000000" w:themeColor="text1"/>
                <w:sz w:val="24"/>
                <w:vertAlign w:val="superscript"/>
                <w:lang w:val="lt-LT"/>
              </w:rPr>
              <w:t>o</w:t>
            </w:r>
            <w:r w:rsidRPr="00A74DC1">
              <w:rPr>
                <w:color w:val="000000" w:themeColor="text1"/>
                <w:sz w:val="24"/>
                <w:lang w:val="lt-LT"/>
              </w:rPr>
              <w:t>C temperatūros (HRO)</w:t>
            </w:r>
            <w:r w:rsidRPr="007E1B87">
              <w:rPr>
                <w:color w:val="000000" w:themeColor="text1"/>
                <w:sz w:val="24"/>
                <w:lang w:val="lt-LT"/>
              </w:rPr>
              <w:t xml:space="preserve">. Padas izoliuojantis pėdą nuo </w:t>
            </w:r>
            <w:r w:rsidRPr="009E66DB">
              <w:rPr>
                <w:color w:val="000000" w:themeColor="text1"/>
                <w:sz w:val="24"/>
                <w:lang w:val="lt-LT"/>
              </w:rPr>
              <w:t>karščio (HI) ir</w:t>
            </w:r>
            <w:r w:rsidRPr="007E1B87">
              <w:rPr>
                <w:color w:val="000000" w:themeColor="text1"/>
                <w:sz w:val="24"/>
                <w:lang w:val="lt-LT"/>
              </w:rPr>
              <w:t xml:space="preserve"> šalčio (CI).</w:t>
            </w:r>
            <w:r>
              <w:rPr>
                <w:color w:val="000000" w:themeColor="text1"/>
                <w:sz w:val="24"/>
                <w:lang w:val="lt-LT"/>
              </w:rPr>
              <w:t xml:space="preserve"> </w:t>
            </w:r>
          </w:p>
          <w:p w14:paraId="127B26B7" w14:textId="77777777" w:rsidR="00C010C9" w:rsidRPr="007E1B87" w:rsidRDefault="00C010C9" w:rsidP="008E66DF">
            <w:pPr>
              <w:jc w:val="both"/>
              <w:rPr>
                <w:color w:val="000000" w:themeColor="text1"/>
                <w:sz w:val="24"/>
                <w:lang w:val="lt-LT"/>
              </w:rPr>
            </w:pPr>
            <w:r w:rsidRPr="007E1B87">
              <w:rPr>
                <w:color w:val="000000" w:themeColor="text1"/>
                <w:sz w:val="24"/>
                <w:lang w:val="lt-LT"/>
              </w:rPr>
              <w:t>Pamušalas: Dilimui atsparus, sugeriantis ir išgarinantis drėgmę.</w:t>
            </w:r>
          </w:p>
          <w:p w14:paraId="1988FEBE" w14:textId="77777777" w:rsidR="00C010C9" w:rsidRPr="00BB7C3D" w:rsidRDefault="00C010C9" w:rsidP="008E66DF">
            <w:pPr>
              <w:jc w:val="both"/>
              <w:rPr>
                <w:strike/>
                <w:color w:val="000000" w:themeColor="text1"/>
                <w:sz w:val="24"/>
                <w:lang w:val="lt-LT"/>
              </w:rPr>
            </w:pPr>
            <w:r w:rsidRPr="007E1B87">
              <w:rPr>
                <w:color w:val="000000" w:themeColor="text1"/>
                <w:sz w:val="24"/>
                <w:lang w:val="lt-LT"/>
              </w:rPr>
              <w:lastRenderedPageBreak/>
              <w:t xml:space="preserve">Įklotė: Išimama, dengianti visą 100% pėdos plotį, anatominė, antibakterinė, antistatinė. </w:t>
            </w:r>
          </w:p>
          <w:p w14:paraId="37A184B5" w14:textId="77777777" w:rsidR="00C010C9" w:rsidRPr="007E1B87" w:rsidRDefault="00C010C9" w:rsidP="008E66DF">
            <w:pPr>
              <w:jc w:val="both"/>
              <w:rPr>
                <w:color w:val="000000" w:themeColor="text1"/>
                <w:sz w:val="24"/>
                <w:lang w:val="lt-LT"/>
              </w:rPr>
            </w:pPr>
            <w:r w:rsidRPr="007E1B87">
              <w:rPr>
                <w:color w:val="000000" w:themeColor="text1"/>
                <w:sz w:val="24"/>
                <w:lang w:val="lt-LT"/>
              </w:rPr>
              <w:t>Liežuvėlis: Aklinas.</w:t>
            </w:r>
          </w:p>
          <w:p w14:paraId="4A6CEABF" w14:textId="77777777" w:rsidR="00C010C9" w:rsidRPr="007E1B87" w:rsidRDefault="00C010C9" w:rsidP="008E66DF">
            <w:pPr>
              <w:jc w:val="both"/>
              <w:rPr>
                <w:color w:val="000000" w:themeColor="text1"/>
                <w:sz w:val="24"/>
                <w:lang w:val="lt-LT"/>
              </w:rPr>
            </w:pPr>
            <w:r w:rsidRPr="007E1B87">
              <w:rPr>
                <w:color w:val="000000" w:themeColor="text1"/>
                <w:sz w:val="24"/>
                <w:lang w:val="lt-LT"/>
              </w:rPr>
              <w:t>Pirštų apsauga: Kompozitinė noselė.  Atspari iki 200J smūgio energijai. Išorinė batviršio dalis pirštų srityje</w:t>
            </w:r>
            <w:r>
              <w:rPr>
                <w:color w:val="000000" w:themeColor="text1"/>
                <w:sz w:val="24"/>
                <w:lang w:val="lt-LT"/>
              </w:rPr>
              <w:t xml:space="preserve"> </w:t>
            </w:r>
            <w:r w:rsidRPr="00B146B7">
              <w:rPr>
                <w:color w:val="000000" w:themeColor="text1"/>
                <w:sz w:val="24"/>
                <w:lang w:val="lt-LT"/>
              </w:rPr>
              <w:t xml:space="preserve">papildomai </w:t>
            </w:r>
            <w:r w:rsidRPr="007E1B87">
              <w:rPr>
                <w:color w:val="000000" w:themeColor="text1"/>
                <w:sz w:val="24"/>
                <w:lang w:val="lt-LT"/>
              </w:rPr>
              <w:t>aplieta.</w:t>
            </w:r>
          </w:p>
          <w:p w14:paraId="4F7676CE" w14:textId="77777777" w:rsidR="00C010C9" w:rsidRPr="007E1B87" w:rsidRDefault="00C010C9" w:rsidP="008E66DF">
            <w:pPr>
              <w:jc w:val="both"/>
              <w:rPr>
                <w:color w:val="000000" w:themeColor="text1"/>
                <w:sz w:val="24"/>
                <w:lang w:val="lt-LT"/>
              </w:rPr>
            </w:pPr>
            <w:r w:rsidRPr="007E1B87">
              <w:rPr>
                <w:color w:val="000000" w:themeColor="text1"/>
                <w:sz w:val="24"/>
                <w:lang w:val="lt-LT"/>
              </w:rPr>
              <w:t>Pado apsauga: Kevlarinė (arba lygiavertė) plokštelė. Lanksti, neperduriama.</w:t>
            </w:r>
          </w:p>
          <w:p w14:paraId="0EB89960" w14:textId="77777777" w:rsidR="00C010C9" w:rsidRPr="007E1B87" w:rsidRDefault="00C010C9" w:rsidP="008E66DF">
            <w:pPr>
              <w:jc w:val="both"/>
              <w:rPr>
                <w:color w:val="000000" w:themeColor="text1"/>
                <w:sz w:val="24"/>
                <w:lang w:val="lt-LT"/>
              </w:rPr>
            </w:pPr>
            <w:r w:rsidRPr="007E1B87">
              <w:rPr>
                <w:color w:val="000000" w:themeColor="text1"/>
                <w:sz w:val="24"/>
                <w:lang w:val="lt-LT"/>
              </w:rPr>
              <w:t>Suvarstymas</w:t>
            </w:r>
            <w:r w:rsidRPr="00BB7C3D">
              <w:rPr>
                <w:color w:val="000000" w:themeColor="text1"/>
                <w:sz w:val="24"/>
                <w:lang w:val="lt-LT"/>
              </w:rPr>
              <w:t xml:space="preserve">: </w:t>
            </w:r>
            <w:r w:rsidRPr="00B146B7">
              <w:rPr>
                <w:color w:val="000000" w:themeColor="text1"/>
                <w:sz w:val="24"/>
                <w:lang w:val="lt-LT"/>
              </w:rPr>
              <w:t>Raišteliais.</w:t>
            </w:r>
          </w:p>
          <w:p w14:paraId="5AE0B7DD"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Panaudojimas: Avalynė turi būti tinkama naudoti drėgnoje aplinkoje, lauke. </w:t>
            </w:r>
          </w:p>
          <w:p w14:paraId="011ACD7A" w14:textId="79FA77C4" w:rsidR="00C010C9" w:rsidRPr="007E1B87" w:rsidRDefault="00C010C9" w:rsidP="008E66DF">
            <w:pPr>
              <w:jc w:val="both"/>
              <w:rPr>
                <w:color w:val="000000" w:themeColor="text1"/>
                <w:sz w:val="24"/>
                <w:lang w:val="lt-LT"/>
              </w:rPr>
            </w:pPr>
            <w:r w:rsidRPr="007E1B87">
              <w:rPr>
                <w:color w:val="000000" w:themeColor="text1"/>
                <w:sz w:val="24"/>
                <w:lang w:val="lt-LT"/>
              </w:rPr>
              <w:t xml:space="preserve">Standartai: EN ISO 20345:2011 S3 </w:t>
            </w:r>
            <w:r>
              <w:rPr>
                <w:color w:val="000000" w:themeColor="text1"/>
                <w:sz w:val="24"/>
                <w:lang w:val="lt-LT"/>
              </w:rPr>
              <w:t xml:space="preserve">HRO </w:t>
            </w:r>
            <w:r w:rsidRPr="007E1B87">
              <w:rPr>
                <w:color w:val="000000" w:themeColor="text1"/>
                <w:sz w:val="24"/>
                <w:lang w:val="lt-LT"/>
              </w:rPr>
              <w:t>WRU</w:t>
            </w:r>
            <w:r>
              <w:rPr>
                <w:color w:val="000000" w:themeColor="text1"/>
                <w:sz w:val="24"/>
                <w:lang w:val="lt-LT"/>
              </w:rPr>
              <w:t xml:space="preserve"> </w:t>
            </w:r>
            <w:r w:rsidRPr="007E1B87">
              <w:rPr>
                <w:color w:val="000000" w:themeColor="text1"/>
                <w:sz w:val="24"/>
                <w:lang w:val="lt-LT"/>
              </w:rPr>
              <w:t>SRC</w:t>
            </w:r>
            <w:r>
              <w:rPr>
                <w:color w:val="000000" w:themeColor="text1"/>
                <w:sz w:val="24"/>
                <w:lang w:val="lt-LT"/>
              </w:rPr>
              <w:t xml:space="preserve"> HI </w:t>
            </w:r>
            <w:r w:rsidRPr="007E1B87">
              <w:rPr>
                <w:color w:val="000000" w:themeColor="text1"/>
                <w:sz w:val="24"/>
                <w:lang w:val="lt-LT"/>
              </w:rPr>
              <w:t>CI (arba lygiavertis)</w:t>
            </w:r>
            <w:r>
              <w:rPr>
                <w:color w:val="000000" w:themeColor="text1"/>
                <w:sz w:val="24"/>
                <w:lang w:val="lt-LT"/>
              </w:rPr>
              <w:t>.</w:t>
            </w:r>
          </w:p>
        </w:tc>
        <w:tc>
          <w:tcPr>
            <w:tcW w:w="1123" w:type="dxa"/>
            <w:vAlign w:val="center"/>
          </w:tcPr>
          <w:p w14:paraId="7C49674E" w14:textId="18D19C48" w:rsidR="00C010C9" w:rsidRPr="007E1B87" w:rsidRDefault="00C010C9" w:rsidP="008E66DF">
            <w:pPr>
              <w:jc w:val="center"/>
              <w:rPr>
                <w:color w:val="000000" w:themeColor="text1"/>
                <w:sz w:val="24"/>
                <w:lang w:val="lt-LT"/>
              </w:rPr>
            </w:pPr>
            <w:r>
              <w:rPr>
                <w:color w:val="000000" w:themeColor="text1"/>
                <w:sz w:val="24"/>
                <w:lang w:val="lt-LT"/>
              </w:rPr>
              <w:lastRenderedPageBreak/>
              <w:t>60</w:t>
            </w:r>
          </w:p>
        </w:tc>
      </w:tr>
      <w:tr w:rsidR="00C010C9" w:rsidRPr="007E1B87" w14:paraId="3EA1DC96" w14:textId="77777777" w:rsidTr="00D51E4A">
        <w:tc>
          <w:tcPr>
            <w:tcW w:w="566" w:type="dxa"/>
            <w:vAlign w:val="center"/>
          </w:tcPr>
          <w:p w14:paraId="3D6D7444" w14:textId="0DD7A099" w:rsidR="00C010C9" w:rsidRPr="007E1B87" w:rsidRDefault="00E832EF" w:rsidP="008E66DF">
            <w:pPr>
              <w:jc w:val="center"/>
              <w:rPr>
                <w:color w:val="000000" w:themeColor="text1"/>
                <w:sz w:val="24"/>
                <w:lang w:val="lt-LT"/>
              </w:rPr>
            </w:pPr>
            <w:r>
              <w:rPr>
                <w:color w:val="000000" w:themeColor="text1"/>
                <w:sz w:val="24"/>
                <w:lang w:val="lt-LT"/>
              </w:rPr>
              <w:t>14</w:t>
            </w:r>
          </w:p>
        </w:tc>
        <w:tc>
          <w:tcPr>
            <w:tcW w:w="2625" w:type="dxa"/>
          </w:tcPr>
          <w:p w14:paraId="021ABF9C" w14:textId="77777777" w:rsidR="00C010C9" w:rsidRPr="007E1B87" w:rsidRDefault="00C010C9" w:rsidP="008E66DF">
            <w:pPr>
              <w:pStyle w:val="TableContents"/>
              <w:rPr>
                <w:b/>
                <w:color w:val="000000" w:themeColor="text1"/>
              </w:rPr>
            </w:pPr>
            <w:r w:rsidRPr="007E1B87">
              <w:rPr>
                <w:rStyle w:val="Grietas"/>
                <w:color w:val="000000" w:themeColor="text1"/>
              </w:rPr>
              <w:t>Darbo batai pusauliniai žieminiai</w:t>
            </w:r>
          </w:p>
          <w:p w14:paraId="730F01FC" w14:textId="0BD4E9D1" w:rsidR="00C010C9" w:rsidRPr="007E1B87" w:rsidRDefault="00C010C9" w:rsidP="008E66DF">
            <w:pPr>
              <w:rPr>
                <w:color w:val="000000" w:themeColor="text1"/>
                <w:sz w:val="24"/>
                <w:lang w:val="lt-LT"/>
              </w:rPr>
            </w:pPr>
          </w:p>
        </w:tc>
        <w:tc>
          <w:tcPr>
            <w:tcW w:w="5314" w:type="dxa"/>
          </w:tcPr>
          <w:p w14:paraId="3A4271CE" w14:textId="77777777" w:rsidR="00C010C9" w:rsidRPr="007E1B87" w:rsidRDefault="00C010C9" w:rsidP="008E66DF">
            <w:pPr>
              <w:jc w:val="both"/>
              <w:rPr>
                <w:b/>
                <w:color w:val="000000" w:themeColor="text1"/>
                <w:sz w:val="24"/>
                <w:lang w:val="lt-LT"/>
              </w:rPr>
            </w:pPr>
            <w:r w:rsidRPr="007E1B87">
              <w:rPr>
                <w:b/>
                <w:color w:val="000000" w:themeColor="text1"/>
                <w:sz w:val="24"/>
                <w:lang w:val="lt-LT"/>
              </w:rPr>
              <w:t>Techniniai rodikliai:</w:t>
            </w:r>
          </w:p>
          <w:p w14:paraId="2214C800" w14:textId="77777777" w:rsidR="00C010C9" w:rsidRPr="007E1B87" w:rsidRDefault="00C010C9" w:rsidP="008E66DF">
            <w:pPr>
              <w:jc w:val="both"/>
              <w:rPr>
                <w:color w:val="000000" w:themeColor="text1"/>
                <w:sz w:val="24"/>
                <w:lang w:val="lt-LT"/>
              </w:rPr>
            </w:pPr>
            <w:r w:rsidRPr="007E1B87">
              <w:rPr>
                <w:color w:val="000000" w:themeColor="text1"/>
                <w:sz w:val="24"/>
                <w:lang w:val="lt-LT"/>
              </w:rPr>
              <w:t>Batviršis: Atspari vandeniui (hidrofobinio apdirbimo) oda</w:t>
            </w:r>
            <w:r>
              <w:rPr>
                <w:color w:val="000000" w:themeColor="text1"/>
                <w:sz w:val="24"/>
                <w:lang w:val="lt-LT"/>
              </w:rPr>
              <w:t xml:space="preserve">. </w:t>
            </w:r>
            <w:r w:rsidRPr="007E1B87">
              <w:rPr>
                <w:color w:val="000000" w:themeColor="text1"/>
                <w:sz w:val="24"/>
                <w:lang w:val="lt-LT"/>
              </w:rPr>
              <w:t>Batviršio kantas paminkštintas.</w:t>
            </w:r>
          </w:p>
          <w:p w14:paraId="12496B83"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Padas: Nemažiau kaip </w:t>
            </w:r>
            <w:r>
              <w:rPr>
                <w:color w:val="000000" w:themeColor="text1"/>
                <w:sz w:val="24"/>
                <w:lang w:val="lt-LT"/>
              </w:rPr>
              <w:t>dviejų</w:t>
            </w:r>
            <w:r w:rsidRPr="007E1B87">
              <w:rPr>
                <w:color w:val="000000" w:themeColor="text1"/>
                <w:sz w:val="24"/>
                <w:lang w:val="lt-LT"/>
              </w:rPr>
              <w:t xml:space="preserve"> tankių PU/TPU (poliuretanas/termoplastiko poliuretanas)</w:t>
            </w:r>
            <w:r>
              <w:rPr>
                <w:color w:val="000000" w:themeColor="text1"/>
                <w:sz w:val="24"/>
                <w:lang w:val="lt-LT"/>
              </w:rPr>
              <w:t xml:space="preserve"> ar PU/GUMA</w:t>
            </w:r>
            <w:r w:rsidRPr="007E1B87">
              <w:rPr>
                <w:color w:val="000000" w:themeColor="text1"/>
                <w:sz w:val="24"/>
                <w:lang w:val="lt-LT"/>
              </w:rPr>
              <w:t>, raštuotas, antistatinis, atsparus slydimui ant šlapios keramikos ir riebaluoto plieno (</w:t>
            </w:r>
            <w:r w:rsidRPr="001763CE">
              <w:rPr>
                <w:color w:val="000000" w:themeColor="text1"/>
                <w:sz w:val="24"/>
                <w:lang w:val="lt-LT"/>
              </w:rPr>
              <w:t>SRC</w:t>
            </w:r>
            <w:r>
              <w:rPr>
                <w:color w:val="000000" w:themeColor="text1"/>
                <w:sz w:val="24"/>
                <w:lang w:val="lt-LT"/>
              </w:rPr>
              <w:t>)</w:t>
            </w:r>
            <w:r w:rsidRPr="007E1B87">
              <w:rPr>
                <w:color w:val="000000" w:themeColor="text1"/>
                <w:sz w:val="24"/>
                <w:lang w:val="lt-LT"/>
              </w:rPr>
              <w:t>. Padai – atsparūs riebalams, naftos produktams</w:t>
            </w:r>
            <w:r>
              <w:rPr>
                <w:color w:val="000000" w:themeColor="text1"/>
                <w:sz w:val="24"/>
                <w:lang w:val="lt-LT"/>
              </w:rPr>
              <w:t xml:space="preserve">, </w:t>
            </w:r>
            <w:r w:rsidRPr="005B0E9F">
              <w:rPr>
                <w:color w:val="FF0000"/>
                <w:sz w:val="24"/>
                <w:lang w:val="lt-LT"/>
              </w:rPr>
              <w:t xml:space="preserve"> </w:t>
            </w:r>
            <w:r w:rsidRPr="00B146B7">
              <w:rPr>
                <w:color w:val="000000" w:themeColor="text1"/>
                <w:sz w:val="24"/>
                <w:lang w:val="lt-LT"/>
              </w:rPr>
              <w:t>atsparus karščiui iki +300</w:t>
            </w:r>
            <w:r w:rsidRPr="00B146B7">
              <w:rPr>
                <w:color w:val="000000" w:themeColor="text1"/>
                <w:sz w:val="24"/>
                <w:vertAlign w:val="superscript"/>
                <w:lang w:val="lt-LT"/>
              </w:rPr>
              <w:t>o</w:t>
            </w:r>
            <w:r w:rsidRPr="00B146B7">
              <w:rPr>
                <w:color w:val="000000" w:themeColor="text1"/>
                <w:sz w:val="24"/>
                <w:lang w:val="lt-LT"/>
              </w:rPr>
              <w:t xml:space="preserve">C temperatūros (HRO). </w:t>
            </w:r>
            <w:r w:rsidRPr="007E1B87">
              <w:rPr>
                <w:color w:val="000000" w:themeColor="text1"/>
                <w:sz w:val="24"/>
                <w:lang w:val="lt-LT"/>
              </w:rPr>
              <w:t>Padas izoliuojantis pėdą nuo šalčio (CI).</w:t>
            </w:r>
          </w:p>
          <w:p w14:paraId="25AE4D51" w14:textId="77777777" w:rsidR="00C010C9" w:rsidRPr="00B146B7" w:rsidRDefault="00C010C9" w:rsidP="008E66DF">
            <w:pPr>
              <w:jc w:val="both"/>
              <w:rPr>
                <w:color w:val="000000" w:themeColor="text1"/>
                <w:sz w:val="24"/>
                <w:lang w:val="lt-LT"/>
              </w:rPr>
            </w:pPr>
            <w:r w:rsidRPr="00B146B7">
              <w:rPr>
                <w:color w:val="000000" w:themeColor="text1"/>
                <w:sz w:val="24"/>
                <w:lang w:val="lt-LT"/>
              </w:rPr>
              <w:t>Pašiltinimas: kvėpuojantis, minkštas ir lengvas, užimantis mažai vietos, tačiau pasižymintis puikiomis šalčio izoliacinėmis savybėmis.</w:t>
            </w:r>
          </w:p>
          <w:p w14:paraId="2AD8F644" w14:textId="77777777" w:rsidR="00C010C9" w:rsidRPr="00B146B7" w:rsidRDefault="00C010C9" w:rsidP="008E66DF">
            <w:pPr>
              <w:jc w:val="both"/>
              <w:rPr>
                <w:color w:val="000000" w:themeColor="text1"/>
                <w:sz w:val="24"/>
                <w:lang w:val="lt-LT"/>
              </w:rPr>
            </w:pPr>
            <w:r w:rsidRPr="00B146B7">
              <w:rPr>
                <w:color w:val="000000" w:themeColor="text1"/>
                <w:sz w:val="24"/>
                <w:lang w:val="lt-LT"/>
              </w:rPr>
              <w:t>Su specialia membrana, nepraleidžiančia drėgmės ir neleidžiančia kojai sušlapti (WR).</w:t>
            </w:r>
          </w:p>
          <w:p w14:paraId="606C6060" w14:textId="77777777" w:rsidR="00C010C9" w:rsidRPr="007E1B87" w:rsidRDefault="00C010C9" w:rsidP="008E66DF">
            <w:pPr>
              <w:jc w:val="both"/>
              <w:rPr>
                <w:color w:val="000000" w:themeColor="text1"/>
                <w:sz w:val="24"/>
                <w:lang w:val="lt-LT"/>
              </w:rPr>
            </w:pPr>
            <w:r w:rsidRPr="007E1B87">
              <w:rPr>
                <w:color w:val="000000" w:themeColor="text1"/>
                <w:sz w:val="24"/>
                <w:lang w:val="lt-LT"/>
              </w:rPr>
              <w:t>Įklotė: išimama, dengianti visą 100% pėdos plotį, išformuota, anatominė, antibakterinė, antistatinė. Įklotė pagaminta iš sugeriančio drėgmę ir atsparaus dilimui PU.</w:t>
            </w:r>
          </w:p>
          <w:p w14:paraId="38BA1C44"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Pirštų apsauga: kompozitinė noselė.  Atspari iki 200J smūgio energijai. Išorinė batviršio dalis pirštų srityje </w:t>
            </w:r>
            <w:r w:rsidRPr="00B146B7">
              <w:rPr>
                <w:color w:val="000000" w:themeColor="text1"/>
                <w:sz w:val="24"/>
                <w:lang w:val="lt-LT"/>
              </w:rPr>
              <w:t xml:space="preserve">papildomai </w:t>
            </w:r>
            <w:r w:rsidRPr="007E1B87">
              <w:rPr>
                <w:color w:val="000000" w:themeColor="text1"/>
                <w:sz w:val="24"/>
                <w:lang w:val="lt-LT"/>
              </w:rPr>
              <w:t>aplieta nosele.</w:t>
            </w:r>
          </w:p>
          <w:p w14:paraId="56DB2AED" w14:textId="77777777" w:rsidR="00C010C9" w:rsidRPr="007E1B87" w:rsidRDefault="00C010C9" w:rsidP="008E66DF">
            <w:pPr>
              <w:jc w:val="both"/>
              <w:rPr>
                <w:color w:val="000000" w:themeColor="text1"/>
                <w:sz w:val="24"/>
                <w:lang w:val="lt-LT"/>
              </w:rPr>
            </w:pPr>
            <w:r w:rsidRPr="007E1B87">
              <w:rPr>
                <w:color w:val="000000" w:themeColor="text1"/>
                <w:sz w:val="24"/>
                <w:lang w:val="lt-LT"/>
              </w:rPr>
              <w:t>Pado apsauga: Kevlarinė (arba lygiavertis)</w:t>
            </w:r>
            <w:r>
              <w:rPr>
                <w:color w:val="000000" w:themeColor="text1"/>
                <w:sz w:val="24"/>
                <w:lang w:val="lt-LT"/>
              </w:rPr>
              <w:t xml:space="preserve"> </w:t>
            </w:r>
            <w:r w:rsidRPr="007E1B87">
              <w:rPr>
                <w:color w:val="000000" w:themeColor="text1"/>
                <w:sz w:val="24"/>
                <w:lang w:val="lt-LT"/>
              </w:rPr>
              <w:t>plokštelė. Lanksti, neperduriama.</w:t>
            </w:r>
          </w:p>
          <w:p w14:paraId="310AB837"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Suvarstymas: </w:t>
            </w:r>
            <w:r w:rsidRPr="00B146B7">
              <w:rPr>
                <w:color w:val="000000" w:themeColor="text1"/>
                <w:sz w:val="24"/>
                <w:lang w:val="lt-LT"/>
              </w:rPr>
              <w:t>Raišteliais.</w:t>
            </w:r>
          </w:p>
          <w:p w14:paraId="0349E1F6"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Panaudojimas: Avalynė turi būti tinkama naudoti </w:t>
            </w:r>
            <w:r w:rsidRPr="00B146B7">
              <w:rPr>
                <w:color w:val="000000" w:themeColor="text1"/>
                <w:sz w:val="24"/>
                <w:lang w:val="lt-LT"/>
              </w:rPr>
              <w:t xml:space="preserve">šaltoje šlapioje </w:t>
            </w:r>
            <w:r w:rsidRPr="007E1B87">
              <w:rPr>
                <w:color w:val="000000" w:themeColor="text1"/>
                <w:sz w:val="24"/>
                <w:lang w:val="lt-LT"/>
              </w:rPr>
              <w:t>aplinkoje, lauke.</w:t>
            </w:r>
          </w:p>
          <w:p w14:paraId="51816A23" w14:textId="446E54E3" w:rsidR="00C010C9" w:rsidRPr="007E1B87" w:rsidRDefault="00C010C9" w:rsidP="008E66DF">
            <w:pPr>
              <w:jc w:val="both"/>
              <w:rPr>
                <w:color w:val="000000" w:themeColor="text1"/>
                <w:sz w:val="24"/>
                <w:lang w:val="lt-LT"/>
              </w:rPr>
            </w:pPr>
            <w:r w:rsidRPr="007E1B87">
              <w:rPr>
                <w:color w:val="000000" w:themeColor="text1"/>
                <w:sz w:val="24"/>
                <w:lang w:val="lt-LT"/>
              </w:rPr>
              <w:t>Standartai: EN ISO 20345:2011 S3 SRC</w:t>
            </w:r>
            <w:r>
              <w:rPr>
                <w:color w:val="000000" w:themeColor="text1"/>
                <w:sz w:val="24"/>
                <w:lang w:val="lt-LT"/>
              </w:rPr>
              <w:t xml:space="preserve"> </w:t>
            </w:r>
            <w:r w:rsidRPr="00B146B7">
              <w:rPr>
                <w:color w:val="000000" w:themeColor="text1"/>
                <w:sz w:val="24"/>
                <w:lang w:val="lt-LT"/>
              </w:rPr>
              <w:t xml:space="preserve">HRO WR </w:t>
            </w:r>
            <w:r w:rsidRPr="007E1B87">
              <w:rPr>
                <w:color w:val="000000" w:themeColor="text1"/>
                <w:sz w:val="24"/>
                <w:lang w:val="lt-LT"/>
              </w:rPr>
              <w:t>CI (arba lygiavertis)</w:t>
            </w:r>
            <w:r>
              <w:rPr>
                <w:color w:val="000000" w:themeColor="text1"/>
                <w:sz w:val="24"/>
                <w:lang w:val="lt-LT"/>
              </w:rPr>
              <w:t>.</w:t>
            </w:r>
          </w:p>
        </w:tc>
        <w:tc>
          <w:tcPr>
            <w:tcW w:w="1123" w:type="dxa"/>
            <w:vAlign w:val="center"/>
          </w:tcPr>
          <w:p w14:paraId="6CD19083" w14:textId="57BB5CFC" w:rsidR="00C010C9" w:rsidRPr="007E1B87" w:rsidRDefault="00C010C9" w:rsidP="008E66DF">
            <w:pPr>
              <w:jc w:val="center"/>
              <w:rPr>
                <w:color w:val="000000" w:themeColor="text1"/>
                <w:sz w:val="24"/>
                <w:lang w:val="lt-LT"/>
              </w:rPr>
            </w:pPr>
            <w:r>
              <w:rPr>
                <w:color w:val="000000" w:themeColor="text1"/>
                <w:sz w:val="24"/>
                <w:lang w:val="lt-LT"/>
              </w:rPr>
              <w:t>9</w:t>
            </w:r>
          </w:p>
        </w:tc>
      </w:tr>
      <w:tr w:rsidR="00C010C9" w:rsidRPr="007E1B87" w14:paraId="290A85B2" w14:textId="77777777" w:rsidTr="00CB2D7B">
        <w:tc>
          <w:tcPr>
            <w:tcW w:w="566" w:type="dxa"/>
            <w:vAlign w:val="center"/>
          </w:tcPr>
          <w:p w14:paraId="162CE40A" w14:textId="339B4BF6" w:rsidR="00C010C9" w:rsidRPr="007E1B87" w:rsidRDefault="00E832EF" w:rsidP="008E66DF">
            <w:pPr>
              <w:jc w:val="center"/>
              <w:rPr>
                <w:color w:val="000000" w:themeColor="text1"/>
                <w:sz w:val="24"/>
                <w:lang w:val="lt-LT"/>
              </w:rPr>
            </w:pPr>
            <w:r>
              <w:rPr>
                <w:color w:val="000000" w:themeColor="text1"/>
                <w:sz w:val="24"/>
                <w:lang w:val="lt-LT"/>
              </w:rPr>
              <w:t>15</w:t>
            </w:r>
          </w:p>
        </w:tc>
        <w:tc>
          <w:tcPr>
            <w:tcW w:w="2625" w:type="dxa"/>
            <w:vAlign w:val="center"/>
          </w:tcPr>
          <w:p w14:paraId="5335017D" w14:textId="27F35FBE" w:rsidR="00C010C9" w:rsidRPr="007E1B87" w:rsidRDefault="00C010C9" w:rsidP="008E66DF">
            <w:pPr>
              <w:rPr>
                <w:color w:val="000000" w:themeColor="text1"/>
                <w:sz w:val="24"/>
                <w:lang w:val="lt-LT"/>
              </w:rPr>
            </w:pPr>
            <w:r w:rsidRPr="007E1B87">
              <w:rPr>
                <w:color w:val="000000" w:themeColor="text1"/>
                <w:sz w:val="24"/>
                <w:lang w:val="lt-LT"/>
              </w:rPr>
              <w:t>Pirštinės atsparios naftos produktams pilnai padengtos nitrilu</w:t>
            </w:r>
          </w:p>
        </w:tc>
        <w:tc>
          <w:tcPr>
            <w:tcW w:w="5314" w:type="dxa"/>
            <w:vAlign w:val="center"/>
          </w:tcPr>
          <w:p w14:paraId="06BADACA" w14:textId="77777777" w:rsidR="00C010C9" w:rsidRPr="007E1B87" w:rsidRDefault="00C010C9" w:rsidP="008E66DF">
            <w:pPr>
              <w:jc w:val="both"/>
              <w:rPr>
                <w:color w:val="000000" w:themeColor="text1"/>
                <w:sz w:val="24"/>
                <w:lang w:val="lt-LT"/>
              </w:rPr>
            </w:pPr>
            <w:r w:rsidRPr="007E1B87">
              <w:rPr>
                <w:color w:val="000000" w:themeColor="text1"/>
                <w:sz w:val="24"/>
                <w:lang w:val="lt-LT"/>
              </w:rPr>
              <w:t>Pilnai padengtos nitrilu pirštinės su megztu trikotažiniu rankogaliu.  Pirštinių rankogalis elastinis. Paviršius – nitrilas. Pagrindas – megzta tekstilė. II kategorija.</w:t>
            </w:r>
          </w:p>
          <w:p w14:paraId="16E3BD79" w14:textId="496830B4" w:rsidR="00C010C9" w:rsidRPr="007E1B87" w:rsidRDefault="00C010C9" w:rsidP="008E66DF">
            <w:pPr>
              <w:jc w:val="both"/>
              <w:rPr>
                <w:color w:val="000000" w:themeColor="text1"/>
                <w:sz w:val="24"/>
                <w:lang w:val="lt-LT"/>
              </w:rPr>
            </w:pPr>
            <w:r w:rsidRPr="007E1B87">
              <w:rPr>
                <w:color w:val="000000" w:themeColor="text1"/>
                <w:sz w:val="24"/>
                <w:lang w:val="lt-LT"/>
              </w:rPr>
              <w:t xml:space="preserve">Pirštinės turi atitikti standartus: EN420, EN388 (arba lygiaverčiai) – apsauga nuo mechaninių pažeidimų: nemažiau </w:t>
            </w:r>
            <w:r w:rsidRPr="00B146B7">
              <w:rPr>
                <w:color w:val="000000" w:themeColor="text1"/>
                <w:sz w:val="24"/>
                <w:lang w:val="lt-LT"/>
              </w:rPr>
              <w:t>4111.</w:t>
            </w:r>
          </w:p>
        </w:tc>
        <w:tc>
          <w:tcPr>
            <w:tcW w:w="1123" w:type="dxa"/>
            <w:vAlign w:val="center"/>
          </w:tcPr>
          <w:p w14:paraId="39E88A32" w14:textId="3D214182" w:rsidR="00C010C9" w:rsidRPr="007E1B87" w:rsidRDefault="00C010C9" w:rsidP="008E66DF">
            <w:pPr>
              <w:jc w:val="center"/>
              <w:rPr>
                <w:color w:val="000000" w:themeColor="text1"/>
                <w:sz w:val="24"/>
                <w:lang w:val="lt-LT"/>
              </w:rPr>
            </w:pPr>
            <w:r>
              <w:rPr>
                <w:color w:val="000000" w:themeColor="text1"/>
                <w:sz w:val="24"/>
                <w:lang w:val="lt-LT"/>
              </w:rPr>
              <w:t>30</w:t>
            </w:r>
          </w:p>
        </w:tc>
      </w:tr>
      <w:tr w:rsidR="00C010C9" w:rsidRPr="007E1B87" w14:paraId="2E8F333A" w14:textId="77777777" w:rsidTr="001454F9">
        <w:tc>
          <w:tcPr>
            <w:tcW w:w="566" w:type="dxa"/>
            <w:vAlign w:val="center"/>
          </w:tcPr>
          <w:p w14:paraId="13B7B5DD" w14:textId="02F31CFE" w:rsidR="00C010C9" w:rsidRPr="007E1B87" w:rsidRDefault="00E832EF" w:rsidP="008E66DF">
            <w:pPr>
              <w:jc w:val="center"/>
              <w:rPr>
                <w:color w:val="000000" w:themeColor="text1"/>
                <w:sz w:val="24"/>
                <w:lang w:val="lt-LT"/>
              </w:rPr>
            </w:pPr>
            <w:r>
              <w:rPr>
                <w:color w:val="000000" w:themeColor="text1"/>
                <w:sz w:val="24"/>
                <w:lang w:val="lt-LT"/>
              </w:rPr>
              <w:lastRenderedPageBreak/>
              <w:t>16</w:t>
            </w:r>
          </w:p>
        </w:tc>
        <w:tc>
          <w:tcPr>
            <w:tcW w:w="2625" w:type="dxa"/>
            <w:vAlign w:val="center"/>
          </w:tcPr>
          <w:p w14:paraId="09C89B9B" w14:textId="5EF59561" w:rsidR="00C010C9" w:rsidRPr="007E1B87" w:rsidRDefault="00C010C9" w:rsidP="008E66DF">
            <w:pPr>
              <w:jc w:val="both"/>
              <w:rPr>
                <w:color w:val="000000" w:themeColor="text1"/>
                <w:sz w:val="24"/>
                <w:lang w:val="lt-LT"/>
              </w:rPr>
            </w:pPr>
            <w:r w:rsidRPr="007E1B87">
              <w:rPr>
                <w:color w:val="000000" w:themeColor="text1"/>
                <w:sz w:val="24"/>
                <w:lang w:val="lt-LT"/>
              </w:rPr>
              <w:t>Pirštuotos pirštinės verstos odos  su pastiprintu delnu</w:t>
            </w:r>
          </w:p>
        </w:tc>
        <w:tc>
          <w:tcPr>
            <w:tcW w:w="5314" w:type="dxa"/>
            <w:vAlign w:val="center"/>
          </w:tcPr>
          <w:p w14:paraId="0D7C4575" w14:textId="77777777" w:rsidR="00C010C9" w:rsidRPr="007E1B87" w:rsidRDefault="00C010C9" w:rsidP="008E66DF">
            <w:pPr>
              <w:pStyle w:val="Standard"/>
              <w:jc w:val="both"/>
              <w:rPr>
                <w:color w:val="000000" w:themeColor="text1"/>
              </w:rPr>
            </w:pPr>
            <w:r w:rsidRPr="007E1B87">
              <w:rPr>
                <w:color w:val="000000" w:themeColor="text1"/>
              </w:rPr>
              <w:t>Odinės apsauginės pirštinės nuo mechaninių pavojų. Pirštuotos, versta galvijų oda, rankogalis medvilninis, medvilninė nugarėlė, ištisinis delnas su papildomu odos pastiprinimu. II kategorija.</w:t>
            </w:r>
          </w:p>
          <w:p w14:paraId="4EC67977" w14:textId="73815D03" w:rsidR="00C010C9" w:rsidRPr="007E1B87" w:rsidRDefault="00C010C9" w:rsidP="008E66DF">
            <w:pPr>
              <w:jc w:val="both"/>
              <w:rPr>
                <w:color w:val="000000" w:themeColor="text1"/>
                <w:sz w:val="24"/>
                <w:lang w:val="lt-LT"/>
              </w:rPr>
            </w:pPr>
            <w:r w:rsidRPr="007E1B87">
              <w:rPr>
                <w:color w:val="000000" w:themeColor="text1"/>
                <w:sz w:val="24"/>
                <w:lang w:val="lt-LT"/>
              </w:rPr>
              <w:t>Pirštinės turi atitikti standartus: EN420, EN388 (arba lygiaverčiai) – apsauga nuo mechaninių pažeidimų:  nemažiau 3223.</w:t>
            </w:r>
          </w:p>
        </w:tc>
        <w:tc>
          <w:tcPr>
            <w:tcW w:w="1123" w:type="dxa"/>
            <w:vAlign w:val="center"/>
          </w:tcPr>
          <w:p w14:paraId="2F2EB980" w14:textId="0150D18E" w:rsidR="00C010C9" w:rsidRPr="007E1B87" w:rsidRDefault="00C010C9" w:rsidP="008E66DF">
            <w:pPr>
              <w:jc w:val="center"/>
              <w:rPr>
                <w:color w:val="000000" w:themeColor="text1"/>
                <w:sz w:val="24"/>
                <w:lang w:val="lt-LT"/>
              </w:rPr>
            </w:pPr>
            <w:r>
              <w:rPr>
                <w:color w:val="000000" w:themeColor="text1"/>
                <w:sz w:val="24"/>
                <w:lang w:val="lt-LT"/>
              </w:rPr>
              <w:t>700</w:t>
            </w:r>
          </w:p>
        </w:tc>
      </w:tr>
      <w:tr w:rsidR="00C010C9" w:rsidRPr="007E1B87" w14:paraId="433B3A0D" w14:textId="77777777" w:rsidTr="00EC37E5">
        <w:tc>
          <w:tcPr>
            <w:tcW w:w="566" w:type="dxa"/>
            <w:vAlign w:val="center"/>
          </w:tcPr>
          <w:p w14:paraId="46ACF5BC" w14:textId="119715F3" w:rsidR="00C010C9" w:rsidRPr="007E1B87" w:rsidRDefault="00E832EF" w:rsidP="008E66DF">
            <w:pPr>
              <w:jc w:val="center"/>
              <w:rPr>
                <w:color w:val="000000" w:themeColor="text1"/>
                <w:sz w:val="24"/>
                <w:lang w:val="lt-LT"/>
              </w:rPr>
            </w:pPr>
            <w:r>
              <w:rPr>
                <w:color w:val="000000" w:themeColor="text1"/>
                <w:sz w:val="24"/>
                <w:lang w:val="lt-LT"/>
              </w:rPr>
              <w:t>17</w:t>
            </w:r>
          </w:p>
        </w:tc>
        <w:tc>
          <w:tcPr>
            <w:tcW w:w="2625" w:type="dxa"/>
            <w:vAlign w:val="center"/>
          </w:tcPr>
          <w:p w14:paraId="745C19F1" w14:textId="697859F5" w:rsidR="00C010C9" w:rsidRPr="007E1B87" w:rsidRDefault="00C010C9" w:rsidP="008E66DF">
            <w:pPr>
              <w:jc w:val="both"/>
              <w:rPr>
                <w:color w:val="000000" w:themeColor="text1"/>
                <w:sz w:val="24"/>
                <w:lang w:val="lt-LT"/>
              </w:rPr>
            </w:pPr>
            <w:r w:rsidRPr="007E1B87">
              <w:rPr>
                <w:color w:val="000000" w:themeColor="text1"/>
                <w:sz w:val="24"/>
                <w:lang w:val="lt-LT"/>
              </w:rPr>
              <w:t>Pirštinės atsparios ugniai be pamušalo tik suvirinimui</w:t>
            </w:r>
          </w:p>
        </w:tc>
        <w:tc>
          <w:tcPr>
            <w:tcW w:w="5314" w:type="dxa"/>
            <w:vAlign w:val="center"/>
          </w:tcPr>
          <w:p w14:paraId="6B7E9613" w14:textId="77777777" w:rsidR="00C010C9" w:rsidRPr="007E1B87" w:rsidRDefault="00C010C9" w:rsidP="008E66DF">
            <w:pPr>
              <w:jc w:val="both"/>
              <w:rPr>
                <w:color w:val="000000" w:themeColor="text1"/>
                <w:sz w:val="24"/>
                <w:lang w:val="lt-LT"/>
              </w:rPr>
            </w:pPr>
            <w:r w:rsidRPr="007E1B87">
              <w:rPr>
                <w:color w:val="000000" w:themeColor="text1"/>
                <w:sz w:val="24"/>
                <w:lang w:val="lt-LT"/>
              </w:rPr>
              <w:t>Siūtos verstos galvijų odos pirštinės suvirinimui. Pirštinės susiūtos dviguba siūle Pirštinės be pamušalo.</w:t>
            </w:r>
          </w:p>
          <w:p w14:paraId="0C5C1AEE" w14:textId="7250390E" w:rsidR="00C010C9" w:rsidRPr="007E1B87" w:rsidRDefault="00C010C9" w:rsidP="008E66DF">
            <w:pPr>
              <w:rPr>
                <w:b/>
                <w:color w:val="000000" w:themeColor="text1"/>
                <w:sz w:val="24"/>
                <w:lang w:val="lt-LT"/>
              </w:rPr>
            </w:pPr>
            <w:r w:rsidRPr="007E1B87">
              <w:rPr>
                <w:color w:val="000000" w:themeColor="text1"/>
                <w:sz w:val="24"/>
                <w:lang w:val="lt-LT"/>
              </w:rPr>
              <w:t>Pirštinės turi atitikti standartus: EN420, EN388 – ne mažiau 4133, EN407 –ne mažiau 312X3X (arba lygiaverčiai)</w:t>
            </w:r>
            <w:r>
              <w:rPr>
                <w:color w:val="000000" w:themeColor="text1"/>
                <w:sz w:val="24"/>
                <w:lang w:val="lt-LT"/>
              </w:rPr>
              <w:t>.</w:t>
            </w:r>
          </w:p>
        </w:tc>
        <w:tc>
          <w:tcPr>
            <w:tcW w:w="1123" w:type="dxa"/>
            <w:vAlign w:val="center"/>
          </w:tcPr>
          <w:p w14:paraId="4481D0FC" w14:textId="2F16C1BC" w:rsidR="00C010C9" w:rsidRPr="007E1B87" w:rsidRDefault="00C010C9" w:rsidP="008E66DF">
            <w:pPr>
              <w:jc w:val="center"/>
              <w:rPr>
                <w:color w:val="000000" w:themeColor="text1"/>
                <w:sz w:val="24"/>
                <w:lang w:val="lt-LT"/>
              </w:rPr>
            </w:pPr>
            <w:r>
              <w:rPr>
                <w:color w:val="000000" w:themeColor="text1"/>
                <w:sz w:val="24"/>
                <w:lang w:val="lt-LT"/>
              </w:rPr>
              <w:t>9</w:t>
            </w:r>
          </w:p>
        </w:tc>
      </w:tr>
      <w:tr w:rsidR="00C010C9" w:rsidRPr="007E1B87" w14:paraId="2470E29D" w14:textId="77777777" w:rsidTr="00D51E4A">
        <w:tc>
          <w:tcPr>
            <w:tcW w:w="566" w:type="dxa"/>
            <w:vAlign w:val="center"/>
          </w:tcPr>
          <w:p w14:paraId="31F08459" w14:textId="58852350" w:rsidR="00C010C9" w:rsidRPr="007E1B87" w:rsidRDefault="00E832EF" w:rsidP="008E66DF">
            <w:pPr>
              <w:jc w:val="center"/>
              <w:rPr>
                <w:color w:val="000000" w:themeColor="text1"/>
                <w:sz w:val="24"/>
                <w:lang w:val="lt-LT"/>
              </w:rPr>
            </w:pPr>
            <w:r>
              <w:rPr>
                <w:color w:val="000000" w:themeColor="text1"/>
                <w:sz w:val="24"/>
                <w:lang w:val="lt-LT"/>
              </w:rPr>
              <w:t>18</w:t>
            </w:r>
          </w:p>
        </w:tc>
        <w:tc>
          <w:tcPr>
            <w:tcW w:w="2625" w:type="dxa"/>
            <w:vAlign w:val="center"/>
          </w:tcPr>
          <w:p w14:paraId="187B8F3F" w14:textId="3DC9D506" w:rsidR="00C010C9" w:rsidRPr="007E1B87" w:rsidRDefault="00C010C9" w:rsidP="008E66DF">
            <w:pPr>
              <w:jc w:val="both"/>
              <w:rPr>
                <w:color w:val="000000" w:themeColor="text1"/>
                <w:sz w:val="24"/>
                <w:lang w:val="lt-LT"/>
              </w:rPr>
            </w:pPr>
            <w:r w:rsidRPr="007E1B87">
              <w:rPr>
                <w:color w:val="000000" w:themeColor="text1"/>
                <w:sz w:val="24"/>
                <w:lang w:val="lt-LT" w:eastAsia="lt-LT"/>
              </w:rPr>
              <w:t>Pirštinės su PVC taškeliais iš vienos pusės</w:t>
            </w:r>
          </w:p>
        </w:tc>
        <w:tc>
          <w:tcPr>
            <w:tcW w:w="5314" w:type="dxa"/>
            <w:vAlign w:val="center"/>
          </w:tcPr>
          <w:p w14:paraId="6B0905B1"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Sintetinės tamsios spalvos pirštinės su PVC taškeliais iš vienos pusės.  </w:t>
            </w:r>
          </w:p>
          <w:p w14:paraId="542C4B5E" w14:textId="77777777" w:rsidR="00C010C9" w:rsidRPr="007E1B87" w:rsidRDefault="00C010C9" w:rsidP="008E66DF">
            <w:pPr>
              <w:jc w:val="both"/>
              <w:rPr>
                <w:color w:val="000000" w:themeColor="text1"/>
                <w:sz w:val="24"/>
                <w:lang w:val="lt-LT"/>
              </w:rPr>
            </w:pPr>
            <w:r w:rsidRPr="007E1B87">
              <w:rPr>
                <w:color w:val="000000" w:themeColor="text1"/>
                <w:sz w:val="24"/>
                <w:lang w:val="lt-LT"/>
              </w:rPr>
              <w:t>II kategorija.</w:t>
            </w:r>
          </w:p>
          <w:p w14:paraId="47D7F028" w14:textId="42542D7D" w:rsidR="00C010C9" w:rsidRPr="007E1B87" w:rsidRDefault="00C010C9" w:rsidP="008E66DF">
            <w:pPr>
              <w:jc w:val="both"/>
              <w:rPr>
                <w:color w:val="000000" w:themeColor="text1"/>
                <w:sz w:val="24"/>
                <w:lang w:val="lt-LT"/>
              </w:rPr>
            </w:pPr>
            <w:r w:rsidRPr="007E1B87">
              <w:rPr>
                <w:color w:val="000000" w:themeColor="text1"/>
                <w:sz w:val="24"/>
                <w:lang w:val="lt-LT"/>
              </w:rPr>
              <w:t>Pirštinės turi atitikti standartus: EN420, EN388 ne mažiau 2132 (arba lygiaverčiai).</w:t>
            </w:r>
          </w:p>
        </w:tc>
        <w:tc>
          <w:tcPr>
            <w:tcW w:w="1123" w:type="dxa"/>
            <w:vAlign w:val="center"/>
          </w:tcPr>
          <w:p w14:paraId="42251A5B" w14:textId="3261F42B" w:rsidR="00C010C9" w:rsidRPr="007E1B87" w:rsidRDefault="00C010C9" w:rsidP="008E66DF">
            <w:pPr>
              <w:jc w:val="center"/>
              <w:rPr>
                <w:color w:val="000000" w:themeColor="text1"/>
                <w:sz w:val="24"/>
                <w:lang w:val="lt-LT"/>
              </w:rPr>
            </w:pPr>
            <w:r>
              <w:rPr>
                <w:color w:val="000000" w:themeColor="text1"/>
                <w:sz w:val="24"/>
                <w:lang w:val="lt-LT"/>
              </w:rPr>
              <w:t>700</w:t>
            </w:r>
          </w:p>
        </w:tc>
      </w:tr>
      <w:tr w:rsidR="00C010C9" w:rsidRPr="007E1B87" w14:paraId="55E0864D" w14:textId="77777777" w:rsidTr="007E1B87">
        <w:tc>
          <w:tcPr>
            <w:tcW w:w="566" w:type="dxa"/>
            <w:vAlign w:val="center"/>
          </w:tcPr>
          <w:p w14:paraId="16E3FBE8" w14:textId="0C3BBE60" w:rsidR="00C010C9" w:rsidRPr="007E1B87" w:rsidRDefault="00E832EF" w:rsidP="008E66DF">
            <w:pPr>
              <w:jc w:val="center"/>
              <w:rPr>
                <w:color w:val="000000" w:themeColor="text1"/>
                <w:sz w:val="24"/>
                <w:lang w:val="lt-LT"/>
              </w:rPr>
            </w:pPr>
            <w:r>
              <w:rPr>
                <w:color w:val="000000" w:themeColor="text1"/>
                <w:sz w:val="24"/>
                <w:lang w:val="lt-LT"/>
              </w:rPr>
              <w:t>19</w:t>
            </w:r>
          </w:p>
        </w:tc>
        <w:tc>
          <w:tcPr>
            <w:tcW w:w="2625" w:type="dxa"/>
            <w:vAlign w:val="center"/>
          </w:tcPr>
          <w:p w14:paraId="4343BCF0" w14:textId="3D6E0DDF" w:rsidR="00C010C9" w:rsidRPr="007E1B87" w:rsidRDefault="00C010C9" w:rsidP="008E66DF">
            <w:pPr>
              <w:rPr>
                <w:color w:val="000000" w:themeColor="text1"/>
                <w:sz w:val="24"/>
                <w:lang w:val="lt-LT"/>
              </w:rPr>
            </w:pPr>
            <w:r w:rsidRPr="007E1B87">
              <w:rPr>
                <w:color w:val="000000" w:themeColor="text1"/>
                <w:sz w:val="24"/>
                <w:lang w:val="lt-LT"/>
              </w:rPr>
              <w:t xml:space="preserve">Šalmas apsauginis </w:t>
            </w:r>
          </w:p>
        </w:tc>
        <w:tc>
          <w:tcPr>
            <w:tcW w:w="5314" w:type="dxa"/>
            <w:vAlign w:val="center"/>
          </w:tcPr>
          <w:p w14:paraId="4216F1DD" w14:textId="77777777" w:rsidR="00C010C9" w:rsidRPr="007E1B87" w:rsidRDefault="00C010C9" w:rsidP="008E66DF">
            <w:pPr>
              <w:jc w:val="both"/>
              <w:rPr>
                <w:color w:val="000000" w:themeColor="text1"/>
                <w:sz w:val="24"/>
                <w:lang w:val="lt-LT"/>
              </w:rPr>
            </w:pPr>
            <w:r w:rsidRPr="007E1B87">
              <w:rPr>
                <w:color w:val="000000" w:themeColor="text1"/>
                <w:sz w:val="24"/>
                <w:lang w:val="lt-LT"/>
              </w:rPr>
              <w:t>Šalmas turi būti pagamintas iš didelio tankumo polietileno (HDPE) medžiagos</w:t>
            </w:r>
            <w:r w:rsidRPr="00B146B7">
              <w:rPr>
                <w:color w:val="000000" w:themeColor="text1"/>
                <w:sz w:val="24"/>
                <w:lang w:val="lt-LT"/>
              </w:rPr>
              <w:t>.</w:t>
            </w:r>
            <w:r>
              <w:rPr>
                <w:color w:val="000000" w:themeColor="text1"/>
                <w:sz w:val="24"/>
                <w:lang w:val="lt-LT"/>
              </w:rPr>
              <w:t xml:space="preserve"> </w:t>
            </w:r>
            <w:r w:rsidRPr="00B146B7">
              <w:rPr>
                <w:color w:val="000000" w:themeColor="text1"/>
                <w:sz w:val="24"/>
                <w:lang w:val="lt-LT"/>
              </w:rPr>
              <w:t xml:space="preserve">Darbinė temperatūra </w:t>
            </w:r>
            <w:r w:rsidRPr="00B146B7">
              <w:rPr>
                <w:color w:val="000000" w:themeColor="text1"/>
                <w:lang w:val="lt-LT"/>
              </w:rPr>
              <w:t xml:space="preserve"> </w:t>
            </w:r>
            <w:r w:rsidRPr="00B146B7">
              <w:rPr>
                <w:color w:val="000000" w:themeColor="text1"/>
                <w:sz w:val="24"/>
                <w:lang w:val="lt-LT"/>
              </w:rPr>
              <w:t xml:space="preserve">-20 / +50 °C. </w:t>
            </w:r>
            <w:r w:rsidRPr="007E1B87">
              <w:rPr>
                <w:color w:val="000000" w:themeColor="text1"/>
                <w:sz w:val="24"/>
                <w:lang w:val="lt-LT"/>
              </w:rPr>
              <w:t>Šalmo vidinis įdėklas tekstilinis, tvirtinamas galvos dydžio reguliavimo sistema. Šalmas turi turėti šonuose 30 mm papildomų dalių tvirtinimo angas. Šalmo viršutinėje dalyje, šonuose turi būti ventiliacijos angos.</w:t>
            </w:r>
          </w:p>
          <w:p w14:paraId="4E3824D4" w14:textId="05497A90" w:rsidR="00C010C9" w:rsidRPr="007E1B87" w:rsidRDefault="00C010C9" w:rsidP="008E66DF">
            <w:pPr>
              <w:jc w:val="both"/>
              <w:rPr>
                <w:color w:val="000000" w:themeColor="text1"/>
                <w:sz w:val="24"/>
                <w:lang w:val="lt-LT"/>
              </w:rPr>
            </w:pPr>
            <w:r w:rsidRPr="007E1B87">
              <w:rPr>
                <w:color w:val="000000" w:themeColor="text1"/>
                <w:sz w:val="24"/>
                <w:lang w:val="lt-LT"/>
              </w:rPr>
              <w:t>Šalmas turi atitikti standarto EN397 (arba lygiavertis) reikalavimus.</w:t>
            </w:r>
          </w:p>
        </w:tc>
        <w:tc>
          <w:tcPr>
            <w:tcW w:w="1123" w:type="dxa"/>
            <w:vAlign w:val="center"/>
          </w:tcPr>
          <w:p w14:paraId="5AE9C968" w14:textId="6EEFA087" w:rsidR="00C010C9" w:rsidRPr="007E1B87" w:rsidRDefault="00C010C9" w:rsidP="008E66DF">
            <w:pPr>
              <w:jc w:val="center"/>
              <w:rPr>
                <w:color w:val="000000" w:themeColor="text1"/>
                <w:sz w:val="24"/>
                <w:lang w:val="lt-LT"/>
              </w:rPr>
            </w:pPr>
            <w:r>
              <w:rPr>
                <w:color w:val="000000" w:themeColor="text1"/>
                <w:sz w:val="24"/>
                <w:lang w:val="lt-LT"/>
              </w:rPr>
              <w:t>20</w:t>
            </w:r>
          </w:p>
        </w:tc>
      </w:tr>
      <w:tr w:rsidR="00C010C9" w:rsidRPr="007E1B87" w14:paraId="40E5E6DC" w14:textId="77777777" w:rsidTr="007E1B87">
        <w:tc>
          <w:tcPr>
            <w:tcW w:w="566" w:type="dxa"/>
            <w:vAlign w:val="center"/>
          </w:tcPr>
          <w:p w14:paraId="426F0AB6" w14:textId="450A8F83" w:rsidR="00C010C9" w:rsidRPr="007E1B87" w:rsidRDefault="00E832EF" w:rsidP="008E66DF">
            <w:pPr>
              <w:jc w:val="center"/>
              <w:rPr>
                <w:color w:val="000000" w:themeColor="text1"/>
                <w:sz w:val="24"/>
                <w:lang w:val="lt-LT"/>
              </w:rPr>
            </w:pPr>
            <w:r>
              <w:rPr>
                <w:color w:val="000000" w:themeColor="text1"/>
                <w:sz w:val="24"/>
                <w:lang w:val="lt-LT"/>
              </w:rPr>
              <w:t>20</w:t>
            </w:r>
          </w:p>
        </w:tc>
        <w:tc>
          <w:tcPr>
            <w:tcW w:w="2625" w:type="dxa"/>
            <w:vAlign w:val="center"/>
          </w:tcPr>
          <w:p w14:paraId="38FAB3B8" w14:textId="4DBD3923" w:rsidR="00C010C9" w:rsidRPr="007E1B87" w:rsidRDefault="00C010C9" w:rsidP="008E66DF">
            <w:pPr>
              <w:rPr>
                <w:color w:val="000000" w:themeColor="text1"/>
                <w:sz w:val="24"/>
                <w:lang w:val="lt-LT"/>
              </w:rPr>
            </w:pPr>
            <w:r w:rsidRPr="007E1B87">
              <w:rPr>
                <w:color w:val="000000" w:themeColor="text1"/>
                <w:sz w:val="24"/>
                <w:lang w:val="lt-LT"/>
              </w:rPr>
              <w:t>Kepurė su snapeliu (su siuvinėta emblema)</w:t>
            </w:r>
          </w:p>
        </w:tc>
        <w:tc>
          <w:tcPr>
            <w:tcW w:w="5314" w:type="dxa"/>
            <w:vAlign w:val="center"/>
          </w:tcPr>
          <w:p w14:paraId="6749EB75" w14:textId="77777777" w:rsidR="00C010C9" w:rsidRPr="00113957" w:rsidRDefault="00C010C9" w:rsidP="008E66DF">
            <w:pPr>
              <w:jc w:val="both"/>
              <w:rPr>
                <w:strike/>
                <w:color w:val="000000" w:themeColor="text1"/>
                <w:sz w:val="24"/>
                <w:lang w:val="lt-LT"/>
              </w:rPr>
            </w:pPr>
            <w:r w:rsidRPr="007E1B87">
              <w:rPr>
                <w:color w:val="000000" w:themeColor="text1"/>
                <w:sz w:val="24"/>
                <w:lang w:val="lt-LT"/>
              </w:rPr>
              <w:t xml:space="preserve">Kepurė pilkos spalvos su snapeliu su </w:t>
            </w:r>
            <w:r w:rsidRPr="00B146B7">
              <w:rPr>
                <w:color w:val="000000" w:themeColor="text1"/>
                <w:sz w:val="24"/>
                <w:lang w:val="lt-LT"/>
              </w:rPr>
              <w:t>siuvinėtu logotipu.</w:t>
            </w:r>
            <w:r w:rsidRPr="00B146B7">
              <w:rPr>
                <w:strike/>
                <w:color w:val="000000" w:themeColor="text1"/>
                <w:sz w:val="24"/>
                <w:lang w:val="lt-LT"/>
              </w:rPr>
              <w:t xml:space="preserve"> </w:t>
            </w:r>
          </w:p>
          <w:p w14:paraId="04CD7E40" w14:textId="19DADEB8" w:rsidR="00C010C9" w:rsidRPr="007E1B87" w:rsidRDefault="00C010C9" w:rsidP="008E66DF">
            <w:pPr>
              <w:jc w:val="both"/>
              <w:rPr>
                <w:color w:val="000000" w:themeColor="text1"/>
                <w:sz w:val="24"/>
                <w:lang w:val="lt-LT"/>
              </w:rPr>
            </w:pPr>
            <w:r w:rsidRPr="007E1B87">
              <w:rPr>
                <w:color w:val="000000" w:themeColor="text1"/>
                <w:sz w:val="24"/>
                <w:lang w:val="lt-LT"/>
              </w:rPr>
              <w:t>Siuvinėtas užrašas LITESKO ( 9 cm x 1,1 cm) – baltos spalvos. Po užrašu LITESKO turi būti užrašas VEOLIA (4,5 cm x 0,7 cm) – baltos spalvos.</w:t>
            </w:r>
          </w:p>
        </w:tc>
        <w:tc>
          <w:tcPr>
            <w:tcW w:w="1123" w:type="dxa"/>
            <w:vAlign w:val="center"/>
          </w:tcPr>
          <w:p w14:paraId="5A712003" w14:textId="7C9EEBF1" w:rsidR="00C010C9" w:rsidRPr="007E1B87" w:rsidRDefault="00C010C9" w:rsidP="008E66DF">
            <w:pPr>
              <w:jc w:val="center"/>
              <w:rPr>
                <w:color w:val="000000" w:themeColor="text1"/>
                <w:sz w:val="24"/>
                <w:lang w:val="lt-LT"/>
              </w:rPr>
            </w:pPr>
            <w:r>
              <w:rPr>
                <w:color w:val="000000" w:themeColor="text1"/>
                <w:sz w:val="24"/>
                <w:lang w:val="lt-LT"/>
              </w:rPr>
              <w:t>20</w:t>
            </w:r>
          </w:p>
        </w:tc>
      </w:tr>
      <w:tr w:rsidR="00C010C9" w:rsidRPr="007E1B87" w14:paraId="75F45828" w14:textId="77777777" w:rsidTr="007E1B87">
        <w:tc>
          <w:tcPr>
            <w:tcW w:w="566" w:type="dxa"/>
            <w:vAlign w:val="center"/>
          </w:tcPr>
          <w:p w14:paraId="4ED6629C" w14:textId="7777315F" w:rsidR="00C010C9" w:rsidRPr="007E1B87" w:rsidRDefault="00E832EF" w:rsidP="008E66DF">
            <w:pPr>
              <w:jc w:val="center"/>
              <w:rPr>
                <w:color w:val="000000" w:themeColor="text1"/>
                <w:sz w:val="24"/>
                <w:lang w:val="lt-LT"/>
              </w:rPr>
            </w:pPr>
            <w:r>
              <w:rPr>
                <w:color w:val="000000" w:themeColor="text1"/>
                <w:sz w:val="24"/>
                <w:lang w:val="lt-LT"/>
              </w:rPr>
              <w:t>21</w:t>
            </w:r>
          </w:p>
        </w:tc>
        <w:tc>
          <w:tcPr>
            <w:tcW w:w="2625" w:type="dxa"/>
            <w:vAlign w:val="center"/>
          </w:tcPr>
          <w:p w14:paraId="1191C89A" w14:textId="7F8D508E" w:rsidR="00C010C9" w:rsidRPr="007E1B87" w:rsidRDefault="00C010C9" w:rsidP="008E66DF">
            <w:pPr>
              <w:rPr>
                <w:color w:val="000000" w:themeColor="text1"/>
                <w:sz w:val="24"/>
                <w:lang w:val="lt-LT" w:eastAsia="lt-LT"/>
              </w:rPr>
            </w:pPr>
            <w:r w:rsidRPr="007E1B87">
              <w:rPr>
                <w:color w:val="000000" w:themeColor="text1"/>
                <w:sz w:val="24"/>
                <w:lang w:val="lt-LT"/>
              </w:rPr>
              <w:t>Skydelis skaidrus su laikikliu</w:t>
            </w:r>
          </w:p>
        </w:tc>
        <w:tc>
          <w:tcPr>
            <w:tcW w:w="5314" w:type="dxa"/>
            <w:vAlign w:val="center"/>
          </w:tcPr>
          <w:p w14:paraId="387A2321"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Skydelio laikiklis turi būti dėvimas ant galvos, bei turėti viršugalvio apsaugą. Apsauginio ekrano laikiklis turi turėti prakaito sugėrimo juostelę. Apsauginis skaidrus ekranas turi būti pagamintas iš polikarbonato. Ekrano išmatavimai turi būti 40x20 cm. Skydelio laikiklis ir skydelis gali būti iškomplektuojami ir pakeičiami naujais. </w:t>
            </w:r>
          </w:p>
          <w:p w14:paraId="5B9FE9EB" w14:textId="40A277BD" w:rsidR="00C010C9" w:rsidRPr="007E1B87" w:rsidRDefault="00C010C9" w:rsidP="008E66DF">
            <w:pPr>
              <w:jc w:val="both"/>
              <w:rPr>
                <w:color w:val="000000" w:themeColor="text1"/>
                <w:sz w:val="24"/>
                <w:lang w:val="lt-LT"/>
              </w:rPr>
            </w:pPr>
            <w:r w:rsidRPr="007E1B87">
              <w:rPr>
                <w:color w:val="000000" w:themeColor="text1"/>
                <w:sz w:val="24"/>
                <w:lang w:val="lt-LT"/>
              </w:rPr>
              <w:t>Turi atitikti standartą EN166 (arba lygiavertis), bei turėti žymę CE.</w:t>
            </w:r>
          </w:p>
        </w:tc>
        <w:tc>
          <w:tcPr>
            <w:tcW w:w="1123" w:type="dxa"/>
            <w:vAlign w:val="center"/>
          </w:tcPr>
          <w:p w14:paraId="20DDBEFB" w14:textId="0F7A9183" w:rsidR="00C010C9" w:rsidRPr="007E1B87" w:rsidRDefault="00C010C9" w:rsidP="008E66DF">
            <w:pPr>
              <w:jc w:val="center"/>
              <w:rPr>
                <w:color w:val="000000" w:themeColor="text1"/>
                <w:sz w:val="24"/>
                <w:lang w:val="lt-LT"/>
              </w:rPr>
            </w:pPr>
            <w:r>
              <w:rPr>
                <w:color w:val="000000" w:themeColor="text1"/>
                <w:sz w:val="24"/>
                <w:lang w:val="lt-LT"/>
              </w:rPr>
              <w:t>30</w:t>
            </w:r>
          </w:p>
        </w:tc>
      </w:tr>
      <w:tr w:rsidR="00C010C9" w:rsidRPr="007E1B87" w14:paraId="337E5113" w14:textId="77777777" w:rsidTr="007E1B87">
        <w:tc>
          <w:tcPr>
            <w:tcW w:w="566" w:type="dxa"/>
            <w:vAlign w:val="center"/>
          </w:tcPr>
          <w:p w14:paraId="39E6E07B" w14:textId="433C87E4" w:rsidR="00C010C9" w:rsidRPr="007E1B87" w:rsidRDefault="00E832EF" w:rsidP="008E66DF">
            <w:pPr>
              <w:jc w:val="center"/>
              <w:rPr>
                <w:color w:val="000000" w:themeColor="text1"/>
                <w:sz w:val="24"/>
                <w:lang w:val="lt-LT"/>
              </w:rPr>
            </w:pPr>
            <w:r>
              <w:rPr>
                <w:color w:val="000000" w:themeColor="text1"/>
                <w:sz w:val="24"/>
                <w:lang w:val="lt-LT"/>
              </w:rPr>
              <w:t>22</w:t>
            </w:r>
          </w:p>
        </w:tc>
        <w:tc>
          <w:tcPr>
            <w:tcW w:w="2625" w:type="dxa"/>
            <w:vAlign w:val="center"/>
          </w:tcPr>
          <w:p w14:paraId="693EA287" w14:textId="4625D7F6" w:rsidR="00C010C9" w:rsidRPr="007E1B87" w:rsidRDefault="00C010C9" w:rsidP="008E66DF">
            <w:pPr>
              <w:rPr>
                <w:color w:val="000000" w:themeColor="text1"/>
                <w:sz w:val="24"/>
                <w:lang w:val="lt-LT" w:eastAsia="lt-LT"/>
              </w:rPr>
            </w:pPr>
            <w:r w:rsidRPr="007E1B87">
              <w:rPr>
                <w:color w:val="000000" w:themeColor="text1"/>
                <w:sz w:val="24"/>
                <w:lang w:val="lt-LT"/>
              </w:rPr>
              <w:t>Suvirintojo skydelis</w:t>
            </w:r>
          </w:p>
        </w:tc>
        <w:tc>
          <w:tcPr>
            <w:tcW w:w="5314" w:type="dxa"/>
            <w:vAlign w:val="center"/>
          </w:tcPr>
          <w:p w14:paraId="47F3219E" w14:textId="77777777" w:rsidR="00C010C9" w:rsidRPr="007E1B87" w:rsidRDefault="00C010C9" w:rsidP="008E66DF">
            <w:pPr>
              <w:jc w:val="both"/>
              <w:rPr>
                <w:color w:val="000000" w:themeColor="text1"/>
                <w:sz w:val="24"/>
                <w:lang w:val="lt-LT"/>
              </w:rPr>
            </w:pPr>
            <w:r w:rsidRPr="007E1B87">
              <w:rPr>
                <w:color w:val="000000" w:themeColor="text1"/>
                <w:sz w:val="24"/>
                <w:lang w:val="lt-LT"/>
              </w:rPr>
              <w:t>Suvirintojo skydelis turi būti skirtas virinimui elektra, pritaikytas dėvėti ant galvos, tvirtas, patogus ir lengvas. Skydelis turi būti pagamintas iš karščiui atspar</w:t>
            </w:r>
            <w:r>
              <w:rPr>
                <w:color w:val="000000" w:themeColor="text1"/>
                <w:sz w:val="24"/>
                <w:lang w:val="lt-LT"/>
              </w:rPr>
              <w:t>ios</w:t>
            </w:r>
            <w:r w:rsidRPr="007E1B87">
              <w:rPr>
                <w:color w:val="000000" w:themeColor="text1"/>
                <w:sz w:val="24"/>
                <w:lang w:val="lt-LT"/>
              </w:rPr>
              <w:t xml:space="preserve"> </w:t>
            </w:r>
            <w:r>
              <w:rPr>
                <w:color w:val="000000" w:themeColor="text1"/>
                <w:sz w:val="24"/>
                <w:lang w:val="lt-LT"/>
              </w:rPr>
              <w:t>medžiagos</w:t>
            </w:r>
            <w:r w:rsidRPr="007E1B87">
              <w:rPr>
                <w:color w:val="000000" w:themeColor="text1"/>
                <w:sz w:val="24"/>
                <w:lang w:val="lt-LT"/>
              </w:rPr>
              <w:t xml:space="preserve">. Filtras turi automatiškai užtamsėti pradėjus suvirinimo darbus. Filtro reakcijos laikas turi būti ne mažiau kaip 0,1 s. </w:t>
            </w:r>
          </w:p>
          <w:p w14:paraId="3B0330D9" w14:textId="555D8AFB" w:rsidR="00C010C9" w:rsidRPr="007E1B87" w:rsidRDefault="00C010C9" w:rsidP="008E66DF">
            <w:pPr>
              <w:jc w:val="both"/>
              <w:rPr>
                <w:color w:val="000000" w:themeColor="text1"/>
                <w:sz w:val="24"/>
                <w:lang w:val="lt-LT"/>
              </w:rPr>
            </w:pPr>
            <w:r w:rsidRPr="007E1B87">
              <w:rPr>
                <w:color w:val="000000" w:themeColor="text1"/>
                <w:sz w:val="24"/>
                <w:lang w:val="lt-LT"/>
              </w:rPr>
              <w:t>Turi atitikti standartus EN379 ir EN175 (arba lygiaverčiai), bei turėti CE ženklą.</w:t>
            </w:r>
          </w:p>
        </w:tc>
        <w:tc>
          <w:tcPr>
            <w:tcW w:w="1123" w:type="dxa"/>
            <w:vAlign w:val="center"/>
          </w:tcPr>
          <w:p w14:paraId="0475BA72" w14:textId="0626A3EF" w:rsidR="00C010C9" w:rsidRPr="007E1B87" w:rsidRDefault="00C010C9" w:rsidP="008E66DF">
            <w:pPr>
              <w:jc w:val="center"/>
              <w:rPr>
                <w:color w:val="000000" w:themeColor="text1"/>
                <w:sz w:val="24"/>
                <w:lang w:val="lt-LT"/>
              </w:rPr>
            </w:pPr>
            <w:r>
              <w:rPr>
                <w:color w:val="000000" w:themeColor="text1"/>
                <w:sz w:val="24"/>
                <w:lang w:val="lt-LT"/>
              </w:rPr>
              <w:t>3</w:t>
            </w:r>
          </w:p>
        </w:tc>
      </w:tr>
      <w:tr w:rsidR="00C010C9" w:rsidRPr="007E1B87" w14:paraId="7E36F47A" w14:textId="77777777" w:rsidTr="007E1B87">
        <w:tc>
          <w:tcPr>
            <w:tcW w:w="566" w:type="dxa"/>
            <w:vAlign w:val="center"/>
          </w:tcPr>
          <w:p w14:paraId="49D8D447" w14:textId="5885A972" w:rsidR="00C010C9" w:rsidRPr="007E1B87" w:rsidRDefault="00E832EF" w:rsidP="008E66DF">
            <w:pPr>
              <w:jc w:val="center"/>
              <w:rPr>
                <w:color w:val="000000" w:themeColor="text1"/>
                <w:sz w:val="24"/>
                <w:lang w:val="lt-LT"/>
              </w:rPr>
            </w:pPr>
            <w:r>
              <w:rPr>
                <w:color w:val="000000" w:themeColor="text1"/>
                <w:sz w:val="24"/>
                <w:lang w:val="lt-LT"/>
              </w:rPr>
              <w:lastRenderedPageBreak/>
              <w:t>23</w:t>
            </w:r>
          </w:p>
        </w:tc>
        <w:tc>
          <w:tcPr>
            <w:tcW w:w="2625" w:type="dxa"/>
            <w:vAlign w:val="center"/>
          </w:tcPr>
          <w:p w14:paraId="1E548156" w14:textId="72243DBD" w:rsidR="00C010C9" w:rsidRPr="007E1B87" w:rsidRDefault="00C010C9" w:rsidP="008E66DF">
            <w:pPr>
              <w:rPr>
                <w:color w:val="000000" w:themeColor="text1"/>
                <w:sz w:val="24"/>
                <w:lang w:val="lt-LT"/>
              </w:rPr>
            </w:pPr>
            <w:r w:rsidRPr="007E1B87">
              <w:rPr>
                <w:color w:val="000000" w:themeColor="text1"/>
                <w:sz w:val="24"/>
                <w:lang w:val="lt-LT"/>
              </w:rPr>
              <w:t>Akiniai apsauginiai su guma</w:t>
            </w:r>
          </w:p>
        </w:tc>
        <w:tc>
          <w:tcPr>
            <w:tcW w:w="5314" w:type="dxa"/>
            <w:vAlign w:val="center"/>
          </w:tcPr>
          <w:p w14:paraId="7CA8ECBD"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medžiagos, kas suteikia akinių rėmui minkštumo bei patogumo dėvint. Akinių stiklas turi būti nerasojantis ir nesibraižantis, pagamintas iš polikarbonato. Akinių stiklą turi būti galima lengvai pakeisti nauju. </w:t>
            </w:r>
          </w:p>
          <w:p w14:paraId="32A74782" w14:textId="778EFDED" w:rsidR="00C010C9" w:rsidRPr="007E1B87" w:rsidRDefault="00C010C9" w:rsidP="008E66DF">
            <w:pPr>
              <w:jc w:val="both"/>
              <w:rPr>
                <w:color w:val="000000" w:themeColor="text1"/>
                <w:sz w:val="24"/>
                <w:lang w:val="lt-LT"/>
              </w:rPr>
            </w:pPr>
            <w:r w:rsidRPr="007E1B87">
              <w:rPr>
                <w:color w:val="000000" w:themeColor="text1"/>
                <w:sz w:val="24"/>
                <w:lang w:val="lt-LT"/>
              </w:rPr>
              <w:t>Turi atitikti standarto EN166 (arba lygiavertis) reikalavimus, turėti CE ženklą.</w:t>
            </w:r>
          </w:p>
        </w:tc>
        <w:tc>
          <w:tcPr>
            <w:tcW w:w="1123" w:type="dxa"/>
            <w:vAlign w:val="center"/>
          </w:tcPr>
          <w:p w14:paraId="566F12F4" w14:textId="43B06342" w:rsidR="00C010C9" w:rsidRPr="007E1B87" w:rsidRDefault="00C010C9" w:rsidP="008E66DF">
            <w:pPr>
              <w:jc w:val="center"/>
              <w:rPr>
                <w:color w:val="000000" w:themeColor="text1"/>
                <w:sz w:val="24"/>
                <w:lang w:val="lt-LT"/>
              </w:rPr>
            </w:pPr>
            <w:r>
              <w:rPr>
                <w:color w:val="000000" w:themeColor="text1"/>
                <w:sz w:val="24"/>
                <w:lang w:val="lt-LT"/>
              </w:rPr>
              <w:t>60</w:t>
            </w:r>
          </w:p>
        </w:tc>
      </w:tr>
      <w:tr w:rsidR="00C010C9" w:rsidRPr="007E1B87" w14:paraId="15A141D8" w14:textId="77777777" w:rsidTr="007E1B87">
        <w:tc>
          <w:tcPr>
            <w:tcW w:w="566" w:type="dxa"/>
            <w:vAlign w:val="center"/>
          </w:tcPr>
          <w:p w14:paraId="2CEB6278" w14:textId="09C82D6D" w:rsidR="00C010C9" w:rsidRPr="007E1B87" w:rsidRDefault="00E832EF" w:rsidP="008E66DF">
            <w:pPr>
              <w:jc w:val="center"/>
              <w:rPr>
                <w:color w:val="000000" w:themeColor="text1"/>
                <w:sz w:val="24"/>
                <w:lang w:val="lt-LT"/>
              </w:rPr>
            </w:pPr>
            <w:r>
              <w:rPr>
                <w:color w:val="000000" w:themeColor="text1"/>
                <w:sz w:val="24"/>
                <w:lang w:val="lt-LT"/>
              </w:rPr>
              <w:t>24</w:t>
            </w:r>
          </w:p>
        </w:tc>
        <w:tc>
          <w:tcPr>
            <w:tcW w:w="2625" w:type="dxa"/>
            <w:vAlign w:val="center"/>
          </w:tcPr>
          <w:p w14:paraId="5D2D611F" w14:textId="7EF6B7AE" w:rsidR="00C010C9" w:rsidRPr="007E1B87" w:rsidRDefault="00C010C9" w:rsidP="008E66DF">
            <w:pPr>
              <w:rPr>
                <w:color w:val="000000" w:themeColor="text1"/>
                <w:sz w:val="24"/>
                <w:lang w:val="lt-LT"/>
              </w:rPr>
            </w:pPr>
            <w:r w:rsidRPr="007E1B87">
              <w:rPr>
                <w:color w:val="000000" w:themeColor="text1"/>
                <w:sz w:val="24"/>
                <w:lang w:val="lt-LT"/>
              </w:rPr>
              <w:t>Pilna veido kaukė</w:t>
            </w:r>
          </w:p>
        </w:tc>
        <w:tc>
          <w:tcPr>
            <w:tcW w:w="5314" w:type="dxa"/>
            <w:vAlign w:val="center"/>
          </w:tcPr>
          <w:p w14:paraId="2361654A" w14:textId="77777777" w:rsidR="00C010C9" w:rsidRDefault="00C010C9" w:rsidP="008E66DF">
            <w:pPr>
              <w:jc w:val="both"/>
              <w:rPr>
                <w:color w:val="000000" w:themeColor="text1"/>
                <w:sz w:val="24"/>
                <w:lang w:val="lt-LT"/>
              </w:rPr>
            </w:pPr>
            <w:r>
              <w:rPr>
                <w:color w:val="000000" w:themeColor="text1"/>
                <w:sz w:val="24"/>
                <w:lang w:val="lt-LT"/>
              </w:rPr>
              <w:t>V</w:t>
            </w:r>
            <w:r w:rsidRPr="00BB75E4">
              <w:rPr>
                <w:color w:val="000000" w:themeColor="text1"/>
                <w:sz w:val="24"/>
                <w:lang w:val="lt-LT"/>
              </w:rPr>
              <w:t>isą veidą dengian</w:t>
            </w:r>
            <w:r>
              <w:rPr>
                <w:color w:val="000000" w:themeColor="text1"/>
                <w:sz w:val="24"/>
                <w:lang w:val="lt-LT"/>
              </w:rPr>
              <w:t>ti</w:t>
            </w:r>
            <w:r w:rsidRPr="00BB75E4">
              <w:rPr>
                <w:color w:val="000000" w:themeColor="text1"/>
                <w:sz w:val="24"/>
                <w:lang w:val="lt-LT"/>
              </w:rPr>
              <w:t xml:space="preserve"> kaukė</w:t>
            </w:r>
            <w:r>
              <w:rPr>
                <w:color w:val="000000" w:themeColor="text1"/>
                <w:sz w:val="24"/>
                <w:lang w:val="lt-LT"/>
              </w:rPr>
              <w:t xml:space="preserve">, prie kurios galima </w:t>
            </w:r>
            <w:r w:rsidRPr="00BB75E4">
              <w:rPr>
                <w:color w:val="000000" w:themeColor="text1"/>
                <w:sz w:val="24"/>
                <w:lang w:val="lt-LT"/>
              </w:rPr>
              <w:t>pritvirtinti įvairius dvigubus filtrus, saugančius nuo dujų, garų ar dalelių, priklausomai nuo poreikių.</w:t>
            </w:r>
          </w:p>
          <w:p w14:paraId="120DFCEA" w14:textId="6A778193" w:rsidR="00C010C9" w:rsidRPr="007E1B87" w:rsidRDefault="00C010C9" w:rsidP="008E66DF">
            <w:pPr>
              <w:jc w:val="both"/>
              <w:rPr>
                <w:color w:val="000000" w:themeColor="text1"/>
                <w:sz w:val="24"/>
                <w:lang w:val="lt-LT"/>
              </w:rPr>
            </w:pPr>
            <w:r w:rsidRPr="007E1B87">
              <w:rPr>
                <w:color w:val="000000" w:themeColor="text1"/>
                <w:sz w:val="24"/>
                <w:lang w:val="lt-LT"/>
              </w:rPr>
              <w:t xml:space="preserve">Turi atitikti standartus </w:t>
            </w:r>
            <w:r w:rsidRPr="00BB75E4">
              <w:rPr>
                <w:color w:val="000000" w:themeColor="text1"/>
                <w:sz w:val="24"/>
                <w:lang w:val="lt-LT"/>
              </w:rPr>
              <w:tab/>
              <w:t>CE EN136</w:t>
            </w:r>
            <w:r>
              <w:rPr>
                <w:color w:val="000000" w:themeColor="text1"/>
                <w:sz w:val="24"/>
                <w:lang w:val="lt-LT"/>
              </w:rPr>
              <w:t xml:space="preserve"> </w:t>
            </w:r>
            <w:r w:rsidRPr="007E1B87">
              <w:rPr>
                <w:color w:val="000000" w:themeColor="text1"/>
                <w:sz w:val="24"/>
                <w:lang w:val="lt-LT"/>
              </w:rPr>
              <w:t>(arba lygiaverčiai), turėti CE žymėjimą.</w:t>
            </w:r>
          </w:p>
        </w:tc>
        <w:tc>
          <w:tcPr>
            <w:tcW w:w="1123" w:type="dxa"/>
            <w:vAlign w:val="center"/>
          </w:tcPr>
          <w:p w14:paraId="3DAC4A0A" w14:textId="05B2DF5D" w:rsidR="00C010C9" w:rsidRPr="007E1B87" w:rsidRDefault="00C010C9" w:rsidP="008E66DF">
            <w:pPr>
              <w:jc w:val="center"/>
              <w:rPr>
                <w:color w:val="000000" w:themeColor="text1"/>
                <w:sz w:val="24"/>
                <w:lang w:val="lt-LT"/>
              </w:rPr>
            </w:pPr>
            <w:r>
              <w:rPr>
                <w:color w:val="000000" w:themeColor="text1"/>
                <w:sz w:val="24"/>
                <w:lang w:val="lt-LT"/>
              </w:rPr>
              <w:t>3</w:t>
            </w:r>
          </w:p>
        </w:tc>
      </w:tr>
      <w:tr w:rsidR="00C010C9" w:rsidRPr="007E1B87" w14:paraId="5DE39340" w14:textId="77777777" w:rsidTr="007E1B87">
        <w:tc>
          <w:tcPr>
            <w:tcW w:w="566" w:type="dxa"/>
            <w:vAlign w:val="center"/>
          </w:tcPr>
          <w:p w14:paraId="6667B7A2" w14:textId="1D21AE56" w:rsidR="00C010C9" w:rsidRPr="007E1B87" w:rsidRDefault="00E832EF" w:rsidP="008E66DF">
            <w:pPr>
              <w:jc w:val="center"/>
              <w:rPr>
                <w:color w:val="000000" w:themeColor="text1"/>
                <w:sz w:val="24"/>
                <w:lang w:val="lt-LT"/>
              </w:rPr>
            </w:pPr>
            <w:r>
              <w:rPr>
                <w:color w:val="000000" w:themeColor="text1"/>
                <w:sz w:val="24"/>
                <w:lang w:val="lt-LT"/>
              </w:rPr>
              <w:t>25</w:t>
            </w:r>
          </w:p>
        </w:tc>
        <w:tc>
          <w:tcPr>
            <w:tcW w:w="2625" w:type="dxa"/>
            <w:vAlign w:val="center"/>
          </w:tcPr>
          <w:p w14:paraId="33FCBC96" w14:textId="5A406A69" w:rsidR="00C010C9" w:rsidRPr="007E1B87" w:rsidRDefault="00C010C9" w:rsidP="008E66DF">
            <w:pPr>
              <w:rPr>
                <w:color w:val="000000" w:themeColor="text1"/>
                <w:sz w:val="24"/>
                <w:lang w:val="lt-LT"/>
              </w:rPr>
            </w:pPr>
            <w:r w:rsidRPr="007E1B87">
              <w:rPr>
                <w:color w:val="000000" w:themeColor="text1"/>
                <w:sz w:val="24"/>
                <w:lang w:val="lt-LT"/>
              </w:rPr>
              <w:t>Filtras pilnai veido kaukei</w:t>
            </w:r>
          </w:p>
        </w:tc>
        <w:tc>
          <w:tcPr>
            <w:tcW w:w="5314" w:type="dxa"/>
            <w:vAlign w:val="center"/>
          </w:tcPr>
          <w:p w14:paraId="34E6A071"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Filtrai turi būti universalūs, skirti apsaugai nuo organinių, neorganinių, rūgštinių, amoniako garų, o taip pat nuo dulkių, radioaktyvaus rūko. </w:t>
            </w:r>
          </w:p>
          <w:p w14:paraId="0EA5E466" w14:textId="77777777" w:rsidR="00C010C9" w:rsidRPr="007E1B87" w:rsidRDefault="00C010C9" w:rsidP="008E66DF">
            <w:pPr>
              <w:jc w:val="both"/>
              <w:rPr>
                <w:color w:val="000000" w:themeColor="text1"/>
                <w:sz w:val="24"/>
                <w:lang w:val="lt-LT"/>
              </w:rPr>
            </w:pPr>
            <w:r w:rsidRPr="007E1B87">
              <w:rPr>
                <w:color w:val="000000" w:themeColor="text1"/>
                <w:sz w:val="24"/>
                <w:lang w:val="lt-LT"/>
              </w:rPr>
              <w:t>Filtro klasė – A2B2E2K1</w:t>
            </w:r>
            <w:r>
              <w:rPr>
                <w:color w:val="000000" w:themeColor="text1"/>
                <w:sz w:val="24"/>
                <w:lang w:val="lt-LT"/>
              </w:rPr>
              <w:t>.</w:t>
            </w:r>
            <w:r w:rsidRPr="007E1B87">
              <w:rPr>
                <w:color w:val="000000" w:themeColor="text1"/>
                <w:sz w:val="24"/>
                <w:lang w:val="lt-LT"/>
              </w:rPr>
              <w:t xml:space="preserve"> </w:t>
            </w:r>
          </w:p>
          <w:p w14:paraId="6EAB482A" w14:textId="0D37CC43" w:rsidR="00C010C9" w:rsidRPr="007E1B87" w:rsidRDefault="00C010C9" w:rsidP="008E66DF">
            <w:pPr>
              <w:tabs>
                <w:tab w:val="left" w:pos="861"/>
              </w:tabs>
              <w:jc w:val="both"/>
              <w:rPr>
                <w:color w:val="000000" w:themeColor="text1"/>
                <w:sz w:val="24"/>
                <w:lang w:val="lt-LT"/>
              </w:rPr>
            </w:pPr>
            <w:r w:rsidRPr="007E1B87">
              <w:rPr>
                <w:color w:val="000000" w:themeColor="text1"/>
                <w:sz w:val="24"/>
                <w:lang w:val="lt-LT"/>
              </w:rPr>
              <w:t>Turi atitikti standartus – EN141, EN143, EN148-1 (arba lygiaverčiai), turėti CE žymėjimą.</w:t>
            </w:r>
          </w:p>
        </w:tc>
        <w:tc>
          <w:tcPr>
            <w:tcW w:w="1123" w:type="dxa"/>
            <w:vAlign w:val="center"/>
          </w:tcPr>
          <w:p w14:paraId="3BFC6CB8" w14:textId="1B661BE4" w:rsidR="00C010C9" w:rsidRPr="007E1B87" w:rsidRDefault="00C010C9" w:rsidP="008E66DF">
            <w:pPr>
              <w:jc w:val="center"/>
              <w:rPr>
                <w:color w:val="000000" w:themeColor="text1"/>
                <w:sz w:val="24"/>
                <w:lang w:val="lt-LT"/>
              </w:rPr>
            </w:pPr>
            <w:r>
              <w:rPr>
                <w:color w:val="000000" w:themeColor="text1"/>
                <w:sz w:val="24"/>
                <w:lang w:val="lt-LT"/>
              </w:rPr>
              <w:t>6</w:t>
            </w:r>
          </w:p>
        </w:tc>
      </w:tr>
      <w:tr w:rsidR="00C010C9" w:rsidRPr="007E1B87" w14:paraId="58E79C9E" w14:textId="77777777" w:rsidTr="007E1B87">
        <w:tc>
          <w:tcPr>
            <w:tcW w:w="566" w:type="dxa"/>
            <w:vAlign w:val="center"/>
          </w:tcPr>
          <w:p w14:paraId="1B99052A" w14:textId="3298F3F4" w:rsidR="00C010C9" w:rsidRPr="007E1B87" w:rsidRDefault="00E832EF" w:rsidP="008E66DF">
            <w:pPr>
              <w:jc w:val="center"/>
              <w:rPr>
                <w:color w:val="000000" w:themeColor="text1"/>
                <w:sz w:val="24"/>
                <w:lang w:val="lt-LT"/>
              </w:rPr>
            </w:pPr>
            <w:r>
              <w:rPr>
                <w:color w:val="000000" w:themeColor="text1"/>
                <w:sz w:val="24"/>
                <w:lang w:val="lt-LT"/>
              </w:rPr>
              <w:t>26</w:t>
            </w:r>
          </w:p>
        </w:tc>
        <w:tc>
          <w:tcPr>
            <w:tcW w:w="2625" w:type="dxa"/>
            <w:vAlign w:val="center"/>
          </w:tcPr>
          <w:p w14:paraId="5867E65C" w14:textId="7D372C5E" w:rsidR="00C010C9" w:rsidRPr="007E1B87" w:rsidRDefault="00C010C9" w:rsidP="008E66DF">
            <w:pPr>
              <w:rPr>
                <w:color w:val="000000" w:themeColor="text1"/>
                <w:sz w:val="24"/>
                <w:lang w:val="lt-LT"/>
              </w:rPr>
            </w:pPr>
            <w:r w:rsidRPr="007E1B87">
              <w:rPr>
                <w:color w:val="000000" w:themeColor="text1"/>
                <w:sz w:val="24"/>
                <w:lang w:val="lt-LT"/>
              </w:rPr>
              <w:t>Apraišai antistatiniai darbui sprogioje aplinkoje</w:t>
            </w:r>
          </w:p>
        </w:tc>
        <w:tc>
          <w:tcPr>
            <w:tcW w:w="5314" w:type="dxa"/>
            <w:vAlign w:val="center"/>
          </w:tcPr>
          <w:p w14:paraId="59E30E5A" w14:textId="77777777" w:rsidR="00C010C9" w:rsidRPr="007E1B87" w:rsidRDefault="00C010C9" w:rsidP="008E66DF">
            <w:pPr>
              <w:jc w:val="both"/>
              <w:rPr>
                <w:color w:val="000000" w:themeColor="text1"/>
                <w:sz w:val="24"/>
                <w:lang w:val="lt-LT"/>
              </w:rPr>
            </w:pPr>
            <w:r w:rsidRPr="007E1B87">
              <w:rPr>
                <w:color w:val="000000" w:themeColor="text1"/>
                <w:sz w:val="24"/>
                <w:lang w:val="lt-LT"/>
              </w:rPr>
              <w:t>Apraišai su kilpa nugaroje ir dvejomis fiksuotos padėties kilpomis krūtinės srityje.</w:t>
            </w:r>
          </w:p>
          <w:p w14:paraId="24095E77" w14:textId="76AA8AE1" w:rsidR="00C010C9" w:rsidRPr="007E1B87" w:rsidRDefault="00C010C9" w:rsidP="008E66DF">
            <w:pPr>
              <w:jc w:val="both"/>
              <w:rPr>
                <w:color w:val="000000" w:themeColor="text1"/>
                <w:sz w:val="24"/>
                <w:lang w:val="lt-LT"/>
              </w:rPr>
            </w:pPr>
            <w:r w:rsidRPr="007E1B87">
              <w:rPr>
                <w:color w:val="000000" w:themeColor="text1"/>
                <w:sz w:val="24"/>
                <w:lang w:val="lt-LT"/>
              </w:rPr>
              <w:t>Su sagtimis krūtinės, kojų ir pečių srityse. Dydis reguliuojamas. Apraišas turi turėti paminkštinimą nugaros srityje ir prailgintą papildomą jungtį nugaroje. Turi atitikti standartų EN361, EN13463-1 ir EN13463-5 (arba lygiaverčiai) reikalavimus ir turėti CE ženklą. Sertifikuoti pagal ATEX reikalavimus ir kuriuos galima naudoti sprogioje aplinkoje.</w:t>
            </w:r>
          </w:p>
        </w:tc>
        <w:tc>
          <w:tcPr>
            <w:tcW w:w="1123" w:type="dxa"/>
            <w:vAlign w:val="center"/>
          </w:tcPr>
          <w:p w14:paraId="1679C783" w14:textId="079EC111" w:rsidR="00C010C9" w:rsidRPr="007E1B87" w:rsidRDefault="00C010C9" w:rsidP="008E66DF">
            <w:pPr>
              <w:jc w:val="center"/>
              <w:rPr>
                <w:color w:val="000000" w:themeColor="text1"/>
                <w:sz w:val="24"/>
                <w:lang w:val="lt-LT"/>
              </w:rPr>
            </w:pPr>
            <w:r>
              <w:rPr>
                <w:color w:val="000000" w:themeColor="text1"/>
                <w:sz w:val="24"/>
                <w:lang w:val="lt-LT"/>
              </w:rPr>
              <w:t>2</w:t>
            </w:r>
          </w:p>
        </w:tc>
      </w:tr>
      <w:tr w:rsidR="00C010C9" w:rsidRPr="007E1B87" w14:paraId="2399F2CE" w14:textId="77777777" w:rsidTr="007E1B87">
        <w:tc>
          <w:tcPr>
            <w:tcW w:w="566" w:type="dxa"/>
            <w:vAlign w:val="center"/>
          </w:tcPr>
          <w:p w14:paraId="487043CC" w14:textId="47D7B573" w:rsidR="00C010C9" w:rsidRPr="007E1B87" w:rsidRDefault="00E832EF" w:rsidP="008E66DF">
            <w:pPr>
              <w:jc w:val="center"/>
              <w:rPr>
                <w:color w:val="000000" w:themeColor="text1"/>
                <w:sz w:val="24"/>
                <w:lang w:val="lt-LT"/>
              </w:rPr>
            </w:pPr>
            <w:r>
              <w:rPr>
                <w:color w:val="000000" w:themeColor="text1"/>
                <w:sz w:val="24"/>
                <w:lang w:val="lt-LT"/>
              </w:rPr>
              <w:t>27</w:t>
            </w:r>
          </w:p>
        </w:tc>
        <w:tc>
          <w:tcPr>
            <w:tcW w:w="2625" w:type="dxa"/>
            <w:vAlign w:val="center"/>
          </w:tcPr>
          <w:p w14:paraId="15E5C041" w14:textId="7C0EF4E3" w:rsidR="00C010C9" w:rsidRPr="007E1B87" w:rsidRDefault="00C010C9" w:rsidP="008E66DF">
            <w:pPr>
              <w:rPr>
                <w:color w:val="000000" w:themeColor="text1"/>
                <w:sz w:val="24"/>
                <w:lang w:val="lt-LT"/>
              </w:rPr>
            </w:pPr>
            <w:r w:rsidRPr="007E1B87">
              <w:rPr>
                <w:color w:val="000000" w:themeColor="text1"/>
                <w:sz w:val="24"/>
                <w:lang w:val="lt-LT"/>
              </w:rPr>
              <w:t>Lynas su energijos sugertuvu</w:t>
            </w:r>
          </w:p>
        </w:tc>
        <w:tc>
          <w:tcPr>
            <w:tcW w:w="5314" w:type="dxa"/>
            <w:vAlign w:val="center"/>
          </w:tcPr>
          <w:p w14:paraId="71B4D0E3" w14:textId="77777777" w:rsidR="00C010C9" w:rsidRPr="007E1B87" w:rsidRDefault="00C010C9" w:rsidP="008E66DF">
            <w:pPr>
              <w:jc w:val="both"/>
              <w:rPr>
                <w:color w:val="000000" w:themeColor="text1"/>
                <w:sz w:val="24"/>
                <w:lang w:val="lt-LT"/>
              </w:rPr>
            </w:pPr>
            <w:r w:rsidRPr="007E1B87">
              <w:rPr>
                <w:color w:val="000000" w:themeColor="text1"/>
                <w:sz w:val="24"/>
                <w:lang w:val="lt-LT"/>
              </w:rPr>
              <w:t>Įrangą turi sudaryti šios dalys:</w:t>
            </w:r>
          </w:p>
          <w:p w14:paraId="40BE7978" w14:textId="77777777" w:rsidR="00C010C9" w:rsidRPr="007E1B87" w:rsidRDefault="00C010C9" w:rsidP="008E66DF">
            <w:pPr>
              <w:jc w:val="both"/>
              <w:rPr>
                <w:color w:val="000000" w:themeColor="text1"/>
                <w:sz w:val="24"/>
                <w:lang w:val="lt-LT"/>
              </w:rPr>
            </w:pPr>
            <w:r w:rsidRPr="007E1B87">
              <w:rPr>
                <w:color w:val="000000" w:themeColor="text1"/>
                <w:sz w:val="24"/>
                <w:lang w:val="lt-LT"/>
              </w:rPr>
              <w:t xml:space="preserve">- poliamidinis darbinis lynas diametro 12 mm  su jungtimi ne didesne nei 18 mm,  ilgis 5 m.  </w:t>
            </w:r>
          </w:p>
          <w:p w14:paraId="6646C4BC" w14:textId="77777777" w:rsidR="00C010C9" w:rsidRPr="007E1B87" w:rsidRDefault="00C010C9" w:rsidP="008E66DF">
            <w:pPr>
              <w:jc w:val="both"/>
              <w:rPr>
                <w:color w:val="000000" w:themeColor="text1"/>
                <w:sz w:val="24"/>
                <w:lang w:val="lt-LT"/>
              </w:rPr>
            </w:pPr>
            <w:r w:rsidRPr="007E1B87">
              <w:rPr>
                <w:color w:val="000000" w:themeColor="text1"/>
                <w:sz w:val="24"/>
                <w:lang w:val="lt-LT"/>
              </w:rPr>
              <w:t>- energijos sugertuvas su jungtimi ne didesne nei 18 mm.</w:t>
            </w:r>
          </w:p>
          <w:p w14:paraId="43F65FD3" w14:textId="77777777" w:rsidR="00C010C9" w:rsidRPr="007E1B87" w:rsidRDefault="00C010C9" w:rsidP="008E66DF">
            <w:pPr>
              <w:jc w:val="both"/>
              <w:rPr>
                <w:color w:val="000000" w:themeColor="text1"/>
                <w:sz w:val="24"/>
                <w:lang w:val="lt-LT"/>
              </w:rPr>
            </w:pPr>
            <w:r w:rsidRPr="007E1B87">
              <w:rPr>
                <w:color w:val="000000" w:themeColor="text1"/>
                <w:sz w:val="24"/>
                <w:lang w:val="lt-LT"/>
              </w:rPr>
              <w:t>- kritimo stabdytuvas (nenuimamas).</w:t>
            </w:r>
          </w:p>
          <w:p w14:paraId="588E209A" w14:textId="5DC70156" w:rsidR="00C010C9" w:rsidRPr="007E1B87" w:rsidRDefault="00C010C9" w:rsidP="008E66DF">
            <w:pPr>
              <w:jc w:val="both"/>
              <w:rPr>
                <w:color w:val="000000" w:themeColor="text1"/>
                <w:sz w:val="24"/>
                <w:lang w:val="lt-LT"/>
              </w:rPr>
            </w:pPr>
            <w:r w:rsidRPr="007E1B87">
              <w:rPr>
                <w:color w:val="000000" w:themeColor="text1"/>
                <w:sz w:val="24"/>
                <w:lang w:val="lt-LT"/>
              </w:rPr>
              <w:t xml:space="preserve">Turi atitikti standarto </w:t>
            </w:r>
            <w:r w:rsidRPr="00CA5ACF">
              <w:rPr>
                <w:color w:val="000000" w:themeColor="text1"/>
                <w:sz w:val="24"/>
                <w:lang w:val="lt-LT"/>
              </w:rPr>
              <w:t xml:space="preserve">EN353-2, EN362 </w:t>
            </w:r>
            <w:r w:rsidRPr="007E1B87">
              <w:rPr>
                <w:color w:val="000000" w:themeColor="text1"/>
                <w:sz w:val="24"/>
                <w:lang w:val="lt-LT"/>
              </w:rPr>
              <w:t>(arba lygiavertis) reikalavimus.</w:t>
            </w:r>
          </w:p>
        </w:tc>
        <w:tc>
          <w:tcPr>
            <w:tcW w:w="1123" w:type="dxa"/>
            <w:vAlign w:val="center"/>
          </w:tcPr>
          <w:p w14:paraId="5F859B0C" w14:textId="11324C47" w:rsidR="00C010C9" w:rsidRPr="007E1B87" w:rsidRDefault="00C010C9" w:rsidP="008E66DF">
            <w:pPr>
              <w:jc w:val="center"/>
              <w:rPr>
                <w:color w:val="000000" w:themeColor="text1"/>
                <w:sz w:val="24"/>
                <w:lang w:val="lt-LT"/>
              </w:rPr>
            </w:pPr>
            <w:r>
              <w:rPr>
                <w:color w:val="000000" w:themeColor="text1"/>
                <w:sz w:val="24"/>
                <w:lang w:val="lt-LT"/>
              </w:rPr>
              <w:t>2</w:t>
            </w:r>
          </w:p>
        </w:tc>
      </w:tr>
      <w:tr w:rsidR="00C010C9" w:rsidRPr="007E1B87" w14:paraId="52435BC6" w14:textId="77777777" w:rsidTr="007E1B87">
        <w:tc>
          <w:tcPr>
            <w:tcW w:w="566" w:type="dxa"/>
            <w:vAlign w:val="center"/>
          </w:tcPr>
          <w:p w14:paraId="7723B86E" w14:textId="644797E0" w:rsidR="00C010C9" w:rsidRPr="007E1B87" w:rsidRDefault="00E832EF" w:rsidP="008E66DF">
            <w:pPr>
              <w:jc w:val="center"/>
              <w:rPr>
                <w:color w:val="000000" w:themeColor="text1"/>
                <w:sz w:val="24"/>
                <w:lang w:val="lt-LT"/>
              </w:rPr>
            </w:pPr>
            <w:r>
              <w:rPr>
                <w:color w:val="000000" w:themeColor="text1"/>
                <w:sz w:val="24"/>
                <w:lang w:val="lt-LT"/>
              </w:rPr>
              <w:t>28</w:t>
            </w:r>
          </w:p>
        </w:tc>
        <w:tc>
          <w:tcPr>
            <w:tcW w:w="2625" w:type="dxa"/>
            <w:vAlign w:val="center"/>
          </w:tcPr>
          <w:p w14:paraId="30675297" w14:textId="06A33D3D" w:rsidR="00C010C9" w:rsidRPr="007E1B87" w:rsidRDefault="00C010C9" w:rsidP="008E66DF">
            <w:pPr>
              <w:rPr>
                <w:color w:val="000000" w:themeColor="text1"/>
                <w:sz w:val="24"/>
                <w:lang w:val="lt-LT"/>
              </w:rPr>
            </w:pPr>
            <w:r w:rsidRPr="007E1B87">
              <w:rPr>
                <w:color w:val="000000" w:themeColor="text1"/>
                <w:sz w:val="24"/>
                <w:lang w:val="lt-LT"/>
              </w:rPr>
              <w:t>Kritimo stabdytuvai</w:t>
            </w:r>
          </w:p>
        </w:tc>
        <w:tc>
          <w:tcPr>
            <w:tcW w:w="5314" w:type="dxa"/>
            <w:vAlign w:val="center"/>
          </w:tcPr>
          <w:p w14:paraId="6C88A684" w14:textId="77777777" w:rsidR="00C010C9" w:rsidRPr="007E1B87" w:rsidRDefault="00C010C9" w:rsidP="008E66DF">
            <w:pPr>
              <w:jc w:val="both"/>
              <w:rPr>
                <w:color w:val="000000" w:themeColor="text1"/>
                <w:sz w:val="24"/>
                <w:lang w:val="lt-LT"/>
              </w:rPr>
            </w:pPr>
            <w:r w:rsidRPr="007E1B87">
              <w:rPr>
                <w:color w:val="000000" w:themeColor="text1"/>
                <w:sz w:val="24"/>
                <w:lang w:val="lt-LT"/>
              </w:rPr>
              <w:t>Kritimo stabdytuvas turi būti  įtraukiamojo tipo, apsaugantis nuo kritimo įrenginys. Įrenginio lynas turi būti  pagamintas iš cinkuoto plieno (6 m, lyno diametras – 4 mm). Visų įrenginių svoris neturi viršyti nuo 5 kg iki 6,10 kg.</w:t>
            </w:r>
          </w:p>
          <w:p w14:paraId="0A3DE998" w14:textId="5168FC4E" w:rsidR="00C010C9" w:rsidRPr="007E1B87" w:rsidRDefault="00C010C9" w:rsidP="008E66DF">
            <w:pPr>
              <w:jc w:val="both"/>
              <w:rPr>
                <w:color w:val="000000" w:themeColor="text1"/>
                <w:sz w:val="24"/>
                <w:lang w:val="lt-LT"/>
              </w:rPr>
            </w:pPr>
            <w:r w:rsidRPr="007E1B87">
              <w:rPr>
                <w:color w:val="000000" w:themeColor="text1"/>
                <w:sz w:val="24"/>
                <w:lang w:val="lt-LT"/>
              </w:rPr>
              <w:t>Turi atitikti EN 360 (arba lygiavertis) standarto reikalavimus.</w:t>
            </w:r>
          </w:p>
        </w:tc>
        <w:tc>
          <w:tcPr>
            <w:tcW w:w="1123" w:type="dxa"/>
            <w:vAlign w:val="center"/>
          </w:tcPr>
          <w:p w14:paraId="043722EC" w14:textId="43A41AF8" w:rsidR="00C010C9" w:rsidRPr="007E1B87" w:rsidRDefault="00C010C9" w:rsidP="008E66DF">
            <w:pPr>
              <w:jc w:val="center"/>
              <w:rPr>
                <w:color w:val="000000" w:themeColor="text1"/>
                <w:sz w:val="24"/>
                <w:lang w:val="lt-LT"/>
              </w:rPr>
            </w:pPr>
            <w:r>
              <w:rPr>
                <w:color w:val="000000" w:themeColor="text1"/>
                <w:sz w:val="24"/>
                <w:lang w:val="lt-LT"/>
              </w:rPr>
              <w:t>2</w:t>
            </w:r>
          </w:p>
        </w:tc>
      </w:tr>
      <w:tr w:rsidR="00C010C9" w:rsidRPr="007E1B87" w14:paraId="352CE860" w14:textId="77777777" w:rsidTr="007E1B87">
        <w:tc>
          <w:tcPr>
            <w:tcW w:w="566" w:type="dxa"/>
            <w:vAlign w:val="center"/>
          </w:tcPr>
          <w:p w14:paraId="23C27C78" w14:textId="59B02AC7" w:rsidR="00C010C9" w:rsidRPr="007E1B87" w:rsidRDefault="00E832EF" w:rsidP="008E66DF">
            <w:pPr>
              <w:jc w:val="center"/>
              <w:rPr>
                <w:color w:val="000000" w:themeColor="text1"/>
                <w:sz w:val="24"/>
                <w:lang w:val="lt-LT"/>
              </w:rPr>
            </w:pPr>
            <w:r>
              <w:rPr>
                <w:color w:val="000000" w:themeColor="text1"/>
                <w:sz w:val="24"/>
                <w:lang w:val="lt-LT"/>
              </w:rPr>
              <w:lastRenderedPageBreak/>
              <w:t>29</w:t>
            </w:r>
          </w:p>
        </w:tc>
        <w:tc>
          <w:tcPr>
            <w:tcW w:w="2625" w:type="dxa"/>
            <w:vAlign w:val="center"/>
          </w:tcPr>
          <w:p w14:paraId="772DC149" w14:textId="58D35278" w:rsidR="00C010C9" w:rsidRPr="007E1B87" w:rsidRDefault="00C010C9" w:rsidP="008E66DF">
            <w:pPr>
              <w:rPr>
                <w:color w:val="000000" w:themeColor="text1"/>
                <w:sz w:val="24"/>
                <w:lang w:val="lt-LT"/>
              </w:rPr>
            </w:pPr>
            <w:r w:rsidRPr="007E1B87">
              <w:rPr>
                <w:color w:val="000000" w:themeColor="text1"/>
                <w:sz w:val="24"/>
                <w:lang w:val="lt-LT"/>
              </w:rPr>
              <w:t>Jungtis su 18 mm žiotimis plieninė</w:t>
            </w:r>
          </w:p>
        </w:tc>
        <w:tc>
          <w:tcPr>
            <w:tcW w:w="5314" w:type="dxa"/>
            <w:vAlign w:val="center"/>
          </w:tcPr>
          <w:p w14:paraId="78EE30C9" w14:textId="77777777" w:rsidR="00C010C9" w:rsidRPr="007E1B87" w:rsidRDefault="00C010C9" w:rsidP="008E66DF">
            <w:pPr>
              <w:spacing w:line="225" w:lineRule="atLeast"/>
              <w:rPr>
                <w:color w:val="000000" w:themeColor="text1"/>
                <w:sz w:val="24"/>
                <w:lang w:val="lt-LT"/>
              </w:rPr>
            </w:pPr>
            <w:r w:rsidRPr="007E1B87">
              <w:rPr>
                <w:color w:val="000000" w:themeColor="text1"/>
                <w:sz w:val="24"/>
                <w:lang w:val="lt-LT"/>
              </w:rPr>
              <w:t>Jungtis su 18 mm žiotimis plieninė, t</w:t>
            </w:r>
            <w:r w:rsidRPr="007E1B87">
              <w:rPr>
                <w:bCs/>
                <w:color w:val="000000" w:themeColor="text1"/>
                <w:sz w:val="24"/>
                <w:lang w:val="lt-LT"/>
              </w:rPr>
              <w:t xml:space="preserve">uri atitikti standartą </w:t>
            </w:r>
            <w:r w:rsidRPr="007E1B87">
              <w:rPr>
                <w:color w:val="000000" w:themeColor="text1"/>
                <w:sz w:val="24"/>
                <w:lang w:val="lt-LT"/>
              </w:rPr>
              <w:t>EN362 (arba lygiavertis).</w:t>
            </w:r>
          </w:p>
          <w:p w14:paraId="7CC35E2D" w14:textId="3E0FA308" w:rsidR="00C010C9" w:rsidRPr="007E1B87" w:rsidRDefault="00C010C9" w:rsidP="008E66DF">
            <w:pPr>
              <w:jc w:val="both"/>
              <w:rPr>
                <w:color w:val="000000" w:themeColor="text1"/>
                <w:sz w:val="24"/>
                <w:lang w:val="lt-LT"/>
              </w:rPr>
            </w:pPr>
          </w:p>
        </w:tc>
        <w:tc>
          <w:tcPr>
            <w:tcW w:w="1123" w:type="dxa"/>
            <w:vAlign w:val="center"/>
          </w:tcPr>
          <w:p w14:paraId="6E00F110" w14:textId="64D288C7" w:rsidR="00C010C9" w:rsidRPr="007E1B87" w:rsidRDefault="00C010C9" w:rsidP="008E66DF">
            <w:pPr>
              <w:jc w:val="center"/>
              <w:rPr>
                <w:color w:val="000000" w:themeColor="text1"/>
                <w:sz w:val="24"/>
                <w:lang w:val="lt-LT"/>
              </w:rPr>
            </w:pPr>
            <w:r>
              <w:rPr>
                <w:color w:val="000000" w:themeColor="text1"/>
                <w:sz w:val="24"/>
                <w:lang w:val="lt-LT"/>
              </w:rPr>
              <w:t>8</w:t>
            </w:r>
          </w:p>
        </w:tc>
      </w:tr>
      <w:tr w:rsidR="00C010C9" w:rsidRPr="007E1B87" w14:paraId="6A5F1AD3" w14:textId="77777777" w:rsidTr="007E1B87">
        <w:tc>
          <w:tcPr>
            <w:tcW w:w="566" w:type="dxa"/>
            <w:vAlign w:val="center"/>
          </w:tcPr>
          <w:p w14:paraId="16DB8491" w14:textId="72ADEB20" w:rsidR="00C010C9" w:rsidRPr="007E1B87" w:rsidRDefault="00E832EF" w:rsidP="008E66DF">
            <w:pPr>
              <w:jc w:val="center"/>
              <w:rPr>
                <w:color w:val="000000" w:themeColor="text1"/>
                <w:sz w:val="24"/>
                <w:lang w:val="lt-LT"/>
              </w:rPr>
            </w:pPr>
            <w:r>
              <w:rPr>
                <w:color w:val="000000" w:themeColor="text1"/>
                <w:sz w:val="24"/>
                <w:lang w:val="lt-LT"/>
              </w:rPr>
              <w:t>30</w:t>
            </w:r>
          </w:p>
        </w:tc>
        <w:tc>
          <w:tcPr>
            <w:tcW w:w="2625" w:type="dxa"/>
            <w:vAlign w:val="center"/>
          </w:tcPr>
          <w:p w14:paraId="7E797268" w14:textId="4CBF21B4" w:rsidR="00C010C9" w:rsidRPr="007E1B87" w:rsidRDefault="00C010C9" w:rsidP="008E66DF">
            <w:pPr>
              <w:rPr>
                <w:color w:val="000000" w:themeColor="text1"/>
                <w:sz w:val="24"/>
                <w:lang w:val="lt-LT"/>
              </w:rPr>
            </w:pPr>
            <w:r w:rsidRPr="007E1B87">
              <w:rPr>
                <w:color w:val="000000" w:themeColor="text1"/>
                <w:sz w:val="24"/>
                <w:lang w:val="lt-LT"/>
              </w:rPr>
              <w:t>Rankšluostis</w:t>
            </w:r>
          </w:p>
        </w:tc>
        <w:tc>
          <w:tcPr>
            <w:tcW w:w="5314" w:type="dxa"/>
            <w:vAlign w:val="center"/>
          </w:tcPr>
          <w:p w14:paraId="174D7E03" w14:textId="5B7CC630" w:rsidR="00C010C9" w:rsidRPr="007E1B87" w:rsidRDefault="00C010C9" w:rsidP="008E66DF">
            <w:pPr>
              <w:jc w:val="both"/>
              <w:rPr>
                <w:color w:val="000000" w:themeColor="text1"/>
                <w:sz w:val="24"/>
                <w:lang w:val="lt-LT"/>
              </w:rPr>
            </w:pPr>
            <w:r w:rsidRPr="007E1B87">
              <w:rPr>
                <w:color w:val="000000" w:themeColor="text1"/>
                <w:sz w:val="24"/>
                <w:lang w:val="lt-LT"/>
              </w:rPr>
              <w:t>Rankšluostis iš 100% medvilnės, ne mažesnis kaip 70/140, ne mažesnis kaip 500 g/m² ir turi puikiai sugerti.</w:t>
            </w:r>
          </w:p>
        </w:tc>
        <w:tc>
          <w:tcPr>
            <w:tcW w:w="1123" w:type="dxa"/>
            <w:vAlign w:val="center"/>
          </w:tcPr>
          <w:p w14:paraId="12E806F2" w14:textId="1AB92CDA" w:rsidR="00C010C9" w:rsidRPr="007E1B87" w:rsidRDefault="00C010C9" w:rsidP="008E66DF">
            <w:pPr>
              <w:jc w:val="center"/>
              <w:rPr>
                <w:color w:val="000000" w:themeColor="text1"/>
                <w:sz w:val="24"/>
                <w:lang w:val="lt-LT"/>
              </w:rPr>
            </w:pPr>
            <w:r>
              <w:rPr>
                <w:color w:val="000000" w:themeColor="text1"/>
                <w:sz w:val="24"/>
                <w:lang w:val="lt-LT"/>
              </w:rPr>
              <w:t>120</w:t>
            </w:r>
          </w:p>
        </w:tc>
      </w:tr>
    </w:tbl>
    <w:p w14:paraId="20B62956" w14:textId="77777777" w:rsidR="004D22A5" w:rsidRPr="00861400" w:rsidRDefault="004D22A5">
      <w:pPr>
        <w:rPr>
          <w:lang w:val="lt-LT"/>
        </w:rPr>
      </w:pPr>
    </w:p>
    <w:sectPr w:rsidR="004D22A5" w:rsidRPr="008614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3D1"/>
    <w:rsid w:val="00037FC4"/>
    <w:rsid w:val="00080037"/>
    <w:rsid w:val="000B3A58"/>
    <w:rsid w:val="000D109F"/>
    <w:rsid w:val="000E23D9"/>
    <w:rsid w:val="00123D94"/>
    <w:rsid w:val="00124E96"/>
    <w:rsid w:val="00166594"/>
    <w:rsid w:val="00175450"/>
    <w:rsid w:val="001E2147"/>
    <w:rsid w:val="002209B2"/>
    <w:rsid w:val="00235BF7"/>
    <w:rsid w:val="00253385"/>
    <w:rsid w:val="00295E42"/>
    <w:rsid w:val="002A0E57"/>
    <w:rsid w:val="00326522"/>
    <w:rsid w:val="00330F22"/>
    <w:rsid w:val="004068E6"/>
    <w:rsid w:val="004104D1"/>
    <w:rsid w:val="004D22A5"/>
    <w:rsid w:val="00517665"/>
    <w:rsid w:val="00596E9A"/>
    <w:rsid w:val="005B4827"/>
    <w:rsid w:val="005D5F5F"/>
    <w:rsid w:val="005E36BF"/>
    <w:rsid w:val="005F7B7C"/>
    <w:rsid w:val="00610893"/>
    <w:rsid w:val="00610B13"/>
    <w:rsid w:val="00631B9D"/>
    <w:rsid w:val="00647BA4"/>
    <w:rsid w:val="00661CA9"/>
    <w:rsid w:val="00685945"/>
    <w:rsid w:val="00691246"/>
    <w:rsid w:val="006B73D1"/>
    <w:rsid w:val="00770EA1"/>
    <w:rsid w:val="00771D03"/>
    <w:rsid w:val="00772E9D"/>
    <w:rsid w:val="007E1B87"/>
    <w:rsid w:val="007E4052"/>
    <w:rsid w:val="00824857"/>
    <w:rsid w:val="00861400"/>
    <w:rsid w:val="00884C2F"/>
    <w:rsid w:val="00894AEC"/>
    <w:rsid w:val="008E66DF"/>
    <w:rsid w:val="009C462A"/>
    <w:rsid w:val="009C5E3A"/>
    <w:rsid w:val="009D5C0A"/>
    <w:rsid w:val="009E51AA"/>
    <w:rsid w:val="00A914B7"/>
    <w:rsid w:val="00AF2EFC"/>
    <w:rsid w:val="00BB2A43"/>
    <w:rsid w:val="00BB7FF4"/>
    <w:rsid w:val="00C010C9"/>
    <w:rsid w:val="00C1594E"/>
    <w:rsid w:val="00C74C20"/>
    <w:rsid w:val="00CC1934"/>
    <w:rsid w:val="00D475DD"/>
    <w:rsid w:val="00D73C1F"/>
    <w:rsid w:val="00D92280"/>
    <w:rsid w:val="00E832EF"/>
    <w:rsid w:val="00E966FC"/>
    <w:rsid w:val="00EB21C9"/>
    <w:rsid w:val="00ED21C2"/>
    <w:rsid w:val="00F3048D"/>
    <w:rsid w:val="00F45D51"/>
    <w:rsid w:val="00F46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106A"/>
  <w15:chartTrackingRefBased/>
  <w15:docId w15:val="{76A66360-B719-4017-B283-898F2BF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6A8F"/>
    <w:pPr>
      <w:spacing w:after="0" w:line="240" w:lineRule="auto"/>
    </w:pPr>
    <w:rPr>
      <w:rFonts w:ascii="Times New Roman" w:eastAsia="Times New Roman" w:hAnsi="Times New Roman" w:cs="Times New Roman"/>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F46A8F"/>
    <w:pPr>
      <w:ind w:left="720"/>
      <w:contextualSpacing/>
    </w:pPr>
  </w:style>
  <w:style w:type="paragraph" w:customStyle="1" w:styleId="Standard">
    <w:name w:val="Standard"/>
    <w:rsid w:val="00F46A8F"/>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character" w:styleId="Grietas">
    <w:name w:val="Strong"/>
    <w:basedOn w:val="Numatytasispastraiposriftas"/>
    <w:uiPriority w:val="99"/>
    <w:qFormat/>
    <w:rsid w:val="002A0E57"/>
    <w:rPr>
      <w:rFonts w:cs="Times New Roman"/>
      <w:b/>
      <w:bCs/>
    </w:rPr>
  </w:style>
  <w:style w:type="paragraph" w:customStyle="1" w:styleId="TableContents">
    <w:name w:val="Table Contents"/>
    <w:basedOn w:val="prastasis"/>
    <w:uiPriority w:val="99"/>
    <w:rsid w:val="002A0E57"/>
    <w:pPr>
      <w:widowControl w:val="0"/>
      <w:suppressLineNumbers/>
      <w:suppressAutoHyphens/>
    </w:pPr>
    <w:rPr>
      <w:rFonts w:eastAsia="Calibri"/>
      <w:kern w:val="1"/>
      <w:sz w:val="24"/>
      <w:lang w:val="lt-LT" w:eastAsia="hi-IN" w:bidi="hi-IN"/>
    </w:rPr>
  </w:style>
  <w:style w:type="character" w:customStyle="1" w:styleId="wysiwyg-font-size-medium">
    <w:name w:val="wysiwyg-font-size-medium"/>
    <w:basedOn w:val="Numatytasispastraiposriftas"/>
    <w:rsid w:val="00080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8426</Words>
  <Characters>4803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LIOTAITĖ</dc:creator>
  <cp:keywords/>
  <dc:description/>
  <cp:lastModifiedBy>Vytautas ŽALYS</cp:lastModifiedBy>
  <cp:revision>3</cp:revision>
  <dcterms:created xsi:type="dcterms:W3CDTF">2026-04-09T09:50:00Z</dcterms:created>
  <dcterms:modified xsi:type="dcterms:W3CDTF">2026-04-09T10:05:00Z</dcterms:modified>
</cp:coreProperties>
</file>